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1C8" w:rsidRDefault="00265F60">
      <w:pPr>
        <w:keepNext/>
        <w:keepLines/>
        <w:spacing w:line="360" w:lineRule="auto"/>
        <w:ind w:firstLineChars="200" w:firstLine="720"/>
        <w:outlineLvl w:val="0"/>
        <w:rPr>
          <w:rFonts w:ascii="方正小标宋简体" w:eastAsia="方正小标宋简体" w:hAnsi="黑体" w:cs="Times New Roman"/>
          <w:bCs/>
          <w:kern w:val="44"/>
          <w:sz w:val="36"/>
          <w:szCs w:val="36"/>
        </w:rPr>
      </w:pPr>
      <w:bookmarkStart w:id="0" w:name="_GoBack"/>
      <w:bookmarkEnd w:id="0"/>
      <w:r>
        <w:rPr>
          <w:rFonts w:ascii="方正小标宋简体" w:eastAsia="方正小标宋简体" w:hAnsi="黑体" w:cs="Times New Roman" w:hint="eastAsia"/>
          <w:bCs/>
          <w:kern w:val="44"/>
          <w:sz w:val="36"/>
          <w:szCs w:val="36"/>
        </w:rPr>
        <w:t>体外诊断试剂变更注册申报资料要求及说明</w:t>
      </w:r>
    </w:p>
    <w:tbl>
      <w:tblPr>
        <w:tblW w:w="86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510"/>
        <w:gridCol w:w="5103"/>
      </w:tblGrid>
      <w:tr w:rsidR="00E351C8">
        <w:trPr>
          <w:jc w:val="center"/>
        </w:trPr>
        <w:tc>
          <w:tcPr>
            <w:tcW w:w="3510" w:type="dxa"/>
          </w:tcPr>
          <w:p w:rsidR="00E351C8" w:rsidRDefault="00265F60">
            <w:pPr>
              <w:spacing w:line="280" w:lineRule="exact"/>
              <w:jc w:val="center"/>
              <w:rPr>
                <w:rFonts w:ascii="Times New Roman" w:eastAsia="宋体" w:hAnsi="Times New Roman" w:cs="Times New Roman"/>
                <w:bCs/>
                <w:sz w:val="24"/>
                <w:szCs w:val="24"/>
              </w:rPr>
            </w:pPr>
            <w:r>
              <w:rPr>
                <w:rFonts w:ascii="Times New Roman" w:eastAsia="宋体" w:hAnsi="Times New Roman" w:cs="Times New Roman"/>
                <w:bCs/>
                <w:sz w:val="24"/>
                <w:szCs w:val="24"/>
              </w:rPr>
              <w:t>申报资料一级标题</w:t>
            </w:r>
          </w:p>
        </w:tc>
        <w:tc>
          <w:tcPr>
            <w:tcW w:w="5103" w:type="dxa"/>
          </w:tcPr>
          <w:p w:rsidR="00E351C8" w:rsidRDefault="00265F60">
            <w:pPr>
              <w:spacing w:line="280" w:lineRule="exact"/>
              <w:jc w:val="center"/>
              <w:rPr>
                <w:rFonts w:ascii="Times New Roman" w:eastAsia="宋体" w:hAnsi="Times New Roman" w:cs="Times New Roman"/>
                <w:bCs/>
                <w:sz w:val="24"/>
                <w:szCs w:val="24"/>
              </w:rPr>
            </w:pPr>
            <w:r>
              <w:rPr>
                <w:rFonts w:ascii="Times New Roman" w:eastAsia="宋体" w:hAnsi="Times New Roman" w:cs="Times New Roman"/>
                <w:bCs/>
                <w:sz w:val="24"/>
                <w:szCs w:val="24"/>
              </w:rPr>
              <w:t>申报资料二级标题</w:t>
            </w:r>
          </w:p>
        </w:tc>
      </w:tr>
      <w:tr w:rsidR="00E351C8">
        <w:trPr>
          <w:jc w:val="center"/>
        </w:trPr>
        <w:tc>
          <w:tcPr>
            <w:tcW w:w="3510" w:type="dxa"/>
          </w:tcPr>
          <w:p w:rsidR="00E351C8" w:rsidRDefault="00265F60">
            <w:pPr>
              <w:spacing w:line="280" w:lineRule="exact"/>
              <w:rPr>
                <w:rFonts w:ascii="Times New Roman" w:eastAsia="仿宋" w:hAnsi="Times New Roman" w:cs="Times New Roman"/>
                <w:bCs/>
                <w:sz w:val="24"/>
                <w:szCs w:val="24"/>
              </w:rPr>
            </w:pPr>
            <w:r>
              <w:rPr>
                <w:rFonts w:ascii="Times New Roman" w:eastAsia="仿宋" w:hAnsi="Times New Roman" w:cs="Times New Roman" w:hint="eastAsia"/>
                <w:bCs/>
                <w:sz w:val="24"/>
                <w:szCs w:val="24"/>
              </w:rPr>
              <w:t>1</w:t>
            </w:r>
            <w:r>
              <w:rPr>
                <w:rFonts w:ascii="Times New Roman" w:eastAsia="仿宋" w:hAnsi="Times New Roman" w:cs="Times New Roman"/>
                <w:bCs/>
                <w:sz w:val="24"/>
                <w:szCs w:val="24"/>
              </w:rPr>
              <w:t>.</w:t>
            </w:r>
            <w:r>
              <w:rPr>
                <w:rFonts w:ascii="Times New Roman" w:eastAsia="仿宋" w:hAnsi="Times New Roman" w:cs="Times New Roman" w:hint="eastAsia"/>
                <w:bCs/>
                <w:sz w:val="24"/>
                <w:szCs w:val="24"/>
              </w:rPr>
              <w:t>申请表</w:t>
            </w:r>
          </w:p>
        </w:tc>
        <w:tc>
          <w:tcPr>
            <w:tcW w:w="5103" w:type="dxa"/>
          </w:tcPr>
          <w:p w:rsidR="00E351C8" w:rsidRDefault="00E351C8">
            <w:pPr>
              <w:spacing w:line="280" w:lineRule="exact"/>
              <w:rPr>
                <w:rFonts w:ascii="Times New Roman" w:eastAsia="仿宋" w:hAnsi="Times New Roman" w:cs="Times New Roman"/>
                <w:sz w:val="24"/>
                <w:szCs w:val="24"/>
              </w:rPr>
            </w:pPr>
          </w:p>
        </w:tc>
      </w:tr>
      <w:tr w:rsidR="00E351C8">
        <w:trPr>
          <w:jc w:val="center"/>
        </w:trPr>
        <w:tc>
          <w:tcPr>
            <w:tcW w:w="3510" w:type="dxa"/>
          </w:tcPr>
          <w:p w:rsidR="00E351C8" w:rsidRDefault="00265F60">
            <w:pPr>
              <w:spacing w:line="280" w:lineRule="exact"/>
              <w:rPr>
                <w:rFonts w:ascii="Times New Roman" w:eastAsia="仿宋" w:hAnsi="Times New Roman" w:cs="Times New Roman"/>
                <w:bCs/>
                <w:sz w:val="24"/>
                <w:szCs w:val="24"/>
              </w:rPr>
            </w:pPr>
            <w:r>
              <w:rPr>
                <w:rFonts w:ascii="Times New Roman" w:eastAsia="仿宋" w:hAnsi="Times New Roman" w:cs="Times New Roman" w:hint="eastAsia"/>
                <w:bCs/>
                <w:sz w:val="24"/>
                <w:szCs w:val="24"/>
              </w:rPr>
              <w:t>2</w:t>
            </w:r>
            <w:r>
              <w:rPr>
                <w:rFonts w:ascii="Times New Roman" w:eastAsia="仿宋" w:hAnsi="Times New Roman" w:cs="Times New Roman"/>
                <w:bCs/>
                <w:sz w:val="24"/>
                <w:szCs w:val="24"/>
              </w:rPr>
              <w:t>.</w:t>
            </w:r>
            <w:r>
              <w:rPr>
                <w:rFonts w:ascii="Times New Roman" w:eastAsia="仿宋" w:hAnsi="Times New Roman" w:cs="Times New Roman" w:hint="eastAsia"/>
                <w:bCs/>
                <w:sz w:val="24"/>
                <w:szCs w:val="24"/>
              </w:rPr>
              <w:t>被委托人身份证</w:t>
            </w:r>
          </w:p>
        </w:tc>
        <w:tc>
          <w:tcPr>
            <w:tcW w:w="5103" w:type="dxa"/>
          </w:tcPr>
          <w:p w:rsidR="00E351C8" w:rsidRDefault="00E351C8">
            <w:pPr>
              <w:spacing w:line="280" w:lineRule="exact"/>
              <w:rPr>
                <w:rFonts w:ascii="Times New Roman" w:eastAsia="仿宋" w:hAnsi="Times New Roman" w:cs="Times New Roman"/>
                <w:sz w:val="24"/>
                <w:szCs w:val="24"/>
              </w:rPr>
            </w:pPr>
          </w:p>
        </w:tc>
      </w:tr>
      <w:tr w:rsidR="00E351C8">
        <w:trPr>
          <w:jc w:val="center"/>
        </w:trPr>
        <w:tc>
          <w:tcPr>
            <w:tcW w:w="3510" w:type="dxa"/>
          </w:tcPr>
          <w:p w:rsidR="00E351C8" w:rsidRDefault="00265F60">
            <w:pPr>
              <w:spacing w:line="280" w:lineRule="exact"/>
              <w:rPr>
                <w:rFonts w:ascii="Times New Roman" w:eastAsia="仿宋" w:hAnsi="Times New Roman" w:cs="Times New Roman"/>
                <w:bCs/>
                <w:sz w:val="24"/>
                <w:szCs w:val="24"/>
              </w:rPr>
            </w:pPr>
            <w:r>
              <w:rPr>
                <w:rFonts w:ascii="Times New Roman" w:eastAsia="仿宋" w:hAnsi="Times New Roman" w:cs="Times New Roman"/>
                <w:bCs/>
                <w:sz w:val="24"/>
                <w:szCs w:val="24"/>
              </w:rPr>
              <w:t>3.</w:t>
            </w:r>
            <w:r>
              <w:rPr>
                <w:rFonts w:ascii="Times New Roman" w:eastAsia="仿宋" w:hAnsi="Times New Roman" w:cs="Times New Roman"/>
                <w:bCs/>
                <w:sz w:val="24"/>
                <w:szCs w:val="24"/>
              </w:rPr>
              <w:t>监管信息</w:t>
            </w:r>
          </w:p>
        </w:tc>
        <w:tc>
          <w:tcPr>
            <w:tcW w:w="5103" w:type="dxa"/>
          </w:tcPr>
          <w:p w:rsidR="00E351C8" w:rsidRDefault="00265F60">
            <w:pPr>
              <w:spacing w:line="280" w:lineRule="exact"/>
              <w:rPr>
                <w:rFonts w:ascii="Times New Roman" w:eastAsia="仿宋" w:hAnsi="Times New Roman" w:cs="Times New Roman"/>
                <w:sz w:val="24"/>
                <w:szCs w:val="24"/>
              </w:rPr>
            </w:pPr>
            <w:r>
              <w:rPr>
                <w:rFonts w:ascii="Times New Roman" w:eastAsia="仿宋" w:hAnsi="Times New Roman" w:cs="Times New Roman"/>
                <w:sz w:val="24"/>
                <w:szCs w:val="24"/>
              </w:rPr>
              <w:t>3.1</w:t>
            </w:r>
            <w:r>
              <w:rPr>
                <w:rFonts w:ascii="Times New Roman" w:eastAsia="仿宋" w:hAnsi="Times New Roman" w:cs="Times New Roman"/>
                <w:sz w:val="24"/>
                <w:szCs w:val="24"/>
              </w:rPr>
              <w:t>章节目录</w:t>
            </w:r>
          </w:p>
          <w:p w:rsidR="00E351C8" w:rsidRDefault="00265F60">
            <w:pPr>
              <w:spacing w:line="280" w:lineRule="exact"/>
              <w:rPr>
                <w:rFonts w:ascii="Times New Roman" w:eastAsia="仿宋" w:hAnsi="Times New Roman" w:cs="Times New Roman"/>
                <w:sz w:val="24"/>
                <w:szCs w:val="24"/>
              </w:rPr>
            </w:pPr>
            <w:r>
              <w:rPr>
                <w:rFonts w:ascii="Times New Roman" w:eastAsia="仿宋" w:hAnsi="Times New Roman" w:cs="Times New Roman"/>
                <w:sz w:val="24"/>
                <w:szCs w:val="24"/>
              </w:rPr>
              <w:t>3.2</w:t>
            </w:r>
            <w:r>
              <w:rPr>
                <w:rFonts w:ascii="Times New Roman" w:eastAsia="仿宋" w:hAnsi="Times New Roman" w:cs="Times New Roman"/>
                <w:sz w:val="24"/>
                <w:szCs w:val="24"/>
              </w:rPr>
              <w:t>关联文件</w:t>
            </w:r>
          </w:p>
          <w:p w:rsidR="00E351C8" w:rsidRDefault="00265F60">
            <w:pPr>
              <w:spacing w:line="280" w:lineRule="exact"/>
              <w:rPr>
                <w:rFonts w:ascii="Times New Roman" w:eastAsia="仿宋" w:hAnsi="Times New Roman" w:cs="Times New Roman"/>
                <w:sz w:val="24"/>
                <w:szCs w:val="24"/>
              </w:rPr>
            </w:pPr>
            <w:r>
              <w:rPr>
                <w:rFonts w:ascii="Times New Roman" w:eastAsia="仿宋" w:hAnsi="Times New Roman" w:cs="Times New Roman"/>
                <w:sz w:val="24"/>
                <w:szCs w:val="24"/>
              </w:rPr>
              <w:t>3.3</w:t>
            </w:r>
            <w:r>
              <w:rPr>
                <w:rFonts w:ascii="Times New Roman" w:eastAsia="仿宋" w:hAnsi="Times New Roman" w:cs="Times New Roman"/>
                <w:sz w:val="24"/>
                <w:szCs w:val="24"/>
              </w:rPr>
              <w:t>申报前与监管机构的联系情况和沟通记录</w:t>
            </w:r>
          </w:p>
          <w:p w:rsidR="00E351C8" w:rsidRDefault="00265F60">
            <w:pPr>
              <w:spacing w:line="280" w:lineRule="exact"/>
              <w:rPr>
                <w:rFonts w:ascii="Times New Roman" w:eastAsia="仿宋" w:hAnsi="Times New Roman" w:cs="Times New Roman"/>
                <w:sz w:val="24"/>
                <w:szCs w:val="24"/>
              </w:rPr>
            </w:pPr>
            <w:r>
              <w:rPr>
                <w:rFonts w:ascii="Times New Roman" w:eastAsia="仿宋" w:hAnsi="Times New Roman" w:cs="Times New Roman"/>
                <w:sz w:val="24"/>
                <w:szCs w:val="24"/>
              </w:rPr>
              <w:t>3.4</w:t>
            </w:r>
            <w:r>
              <w:rPr>
                <w:rFonts w:ascii="Times New Roman" w:eastAsia="仿宋" w:hAnsi="Times New Roman" w:cs="Times New Roman"/>
                <w:sz w:val="24"/>
                <w:szCs w:val="24"/>
              </w:rPr>
              <w:t>符合性声明</w:t>
            </w:r>
          </w:p>
        </w:tc>
      </w:tr>
      <w:tr w:rsidR="00E351C8">
        <w:trPr>
          <w:jc w:val="center"/>
        </w:trPr>
        <w:tc>
          <w:tcPr>
            <w:tcW w:w="3510" w:type="dxa"/>
          </w:tcPr>
          <w:p w:rsidR="00E351C8" w:rsidRDefault="00265F60">
            <w:pPr>
              <w:spacing w:line="280" w:lineRule="exact"/>
              <w:rPr>
                <w:rFonts w:ascii="Times New Roman" w:eastAsia="仿宋" w:hAnsi="Times New Roman" w:cs="Times New Roman"/>
                <w:bCs/>
                <w:sz w:val="24"/>
                <w:szCs w:val="24"/>
              </w:rPr>
            </w:pPr>
            <w:r>
              <w:rPr>
                <w:rFonts w:ascii="Times New Roman" w:eastAsia="仿宋" w:hAnsi="Times New Roman" w:cs="Times New Roman"/>
                <w:bCs/>
                <w:sz w:val="24"/>
                <w:szCs w:val="24"/>
              </w:rPr>
              <w:t>4.</w:t>
            </w:r>
            <w:r>
              <w:rPr>
                <w:rFonts w:ascii="Times New Roman" w:eastAsia="仿宋" w:hAnsi="Times New Roman" w:cs="Times New Roman"/>
                <w:bCs/>
                <w:sz w:val="24"/>
                <w:szCs w:val="24"/>
              </w:rPr>
              <w:t>综述资料</w:t>
            </w:r>
          </w:p>
        </w:tc>
        <w:tc>
          <w:tcPr>
            <w:tcW w:w="5103" w:type="dxa"/>
          </w:tcPr>
          <w:p w:rsidR="00E351C8" w:rsidRDefault="00265F60">
            <w:pPr>
              <w:spacing w:line="280" w:lineRule="exact"/>
              <w:rPr>
                <w:rFonts w:ascii="Times New Roman" w:eastAsia="仿宋" w:hAnsi="Times New Roman" w:cs="Times New Roman"/>
                <w:sz w:val="24"/>
                <w:szCs w:val="24"/>
              </w:rPr>
            </w:pPr>
            <w:r>
              <w:rPr>
                <w:rFonts w:ascii="Times New Roman" w:eastAsia="仿宋" w:hAnsi="Times New Roman" w:cs="Times New Roman"/>
                <w:sz w:val="24"/>
                <w:szCs w:val="24"/>
              </w:rPr>
              <w:t>4.1</w:t>
            </w:r>
            <w:r>
              <w:rPr>
                <w:rFonts w:ascii="Times New Roman" w:eastAsia="仿宋" w:hAnsi="Times New Roman" w:cs="Times New Roman"/>
                <w:sz w:val="24"/>
                <w:szCs w:val="24"/>
              </w:rPr>
              <w:t>章节目录</w:t>
            </w:r>
          </w:p>
          <w:p w:rsidR="00E351C8" w:rsidRDefault="00265F60">
            <w:pPr>
              <w:spacing w:line="280" w:lineRule="exact"/>
              <w:rPr>
                <w:rFonts w:ascii="Times New Roman" w:eastAsia="仿宋" w:hAnsi="Times New Roman" w:cs="Times New Roman"/>
                <w:sz w:val="24"/>
                <w:szCs w:val="24"/>
              </w:rPr>
            </w:pPr>
            <w:r>
              <w:rPr>
                <w:rFonts w:ascii="Times New Roman" w:eastAsia="仿宋" w:hAnsi="Times New Roman" w:cs="Times New Roman"/>
                <w:sz w:val="24"/>
                <w:szCs w:val="24"/>
              </w:rPr>
              <w:t>4.2</w:t>
            </w:r>
            <w:r>
              <w:rPr>
                <w:rFonts w:ascii="Times New Roman" w:eastAsia="仿宋" w:hAnsi="Times New Roman" w:cs="Times New Roman"/>
                <w:sz w:val="24"/>
                <w:szCs w:val="24"/>
              </w:rPr>
              <w:t>概述</w:t>
            </w:r>
          </w:p>
          <w:p w:rsidR="00E351C8" w:rsidRDefault="00265F60">
            <w:pPr>
              <w:spacing w:line="280" w:lineRule="exact"/>
              <w:rPr>
                <w:rFonts w:ascii="Times New Roman" w:eastAsia="仿宋" w:hAnsi="Times New Roman" w:cs="Times New Roman"/>
                <w:sz w:val="24"/>
                <w:szCs w:val="24"/>
              </w:rPr>
            </w:pPr>
            <w:r>
              <w:rPr>
                <w:rFonts w:ascii="Times New Roman" w:eastAsia="仿宋" w:hAnsi="Times New Roman" w:cs="Times New Roman"/>
                <w:sz w:val="24"/>
                <w:szCs w:val="24"/>
              </w:rPr>
              <w:t>4.3</w:t>
            </w:r>
            <w:r>
              <w:rPr>
                <w:rFonts w:ascii="Times New Roman" w:eastAsia="仿宋" w:hAnsi="Times New Roman" w:cs="Times New Roman"/>
                <w:sz w:val="24"/>
                <w:szCs w:val="24"/>
              </w:rPr>
              <w:t>产品</w:t>
            </w:r>
            <w:r>
              <w:rPr>
                <w:rFonts w:ascii="Times New Roman" w:eastAsia="仿宋" w:hAnsi="Times New Roman" w:cs="Times New Roman" w:hint="eastAsia"/>
                <w:sz w:val="24"/>
                <w:szCs w:val="24"/>
              </w:rPr>
              <w:t>变更情况描述</w:t>
            </w:r>
          </w:p>
          <w:p w:rsidR="00E351C8" w:rsidRDefault="00265F60">
            <w:pPr>
              <w:spacing w:line="280" w:lineRule="exact"/>
              <w:rPr>
                <w:rFonts w:ascii="Times New Roman" w:eastAsia="仿宋" w:hAnsi="Times New Roman" w:cs="Times New Roman"/>
                <w:sz w:val="24"/>
                <w:szCs w:val="24"/>
              </w:rPr>
            </w:pPr>
            <w:r>
              <w:rPr>
                <w:rFonts w:ascii="Times New Roman" w:eastAsia="仿宋" w:hAnsi="Times New Roman" w:cs="Times New Roman" w:hint="eastAsia"/>
                <w:sz w:val="24"/>
                <w:szCs w:val="24"/>
              </w:rPr>
              <w:t>4</w:t>
            </w:r>
            <w:r>
              <w:rPr>
                <w:rFonts w:ascii="Times New Roman" w:eastAsia="仿宋" w:hAnsi="Times New Roman" w:cs="Times New Roman"/>
                <w:sz w:val="24"/>
                <w:szCs w:val="24"/>
              </w:rPr>
              <w:t>.4</w:t>
            </w:r>
            <w:r>
              <w:rPr>
                <w:rFonts w:ascii="Times New Roman" w:eastAsia="仿宋" w:hAnsi="Times New Roman" w:cs="Times New Roman"/>
                <w:sz w:val="24"/>
                <w:szCs w:val="24"/>
              </w:rPr>
              <w:t>变更对产品安全性、有效性影响的技术分析</w:t>
            </w:r>
          </w:p>
        </w:tc>
      </w:tr>
      <w:tr w:rsidR="00E351C8">
        <w:trPr>
          <w:jc w:val="center"/>
        </w:trPr>
        <w:tc>
          <w:tcPr>
            <w:tcW w:w="3510" w:type="dxa"/>
          </w:tcPr>
          <w:p w:rsidR="00E351C8" w:rsidRDefault="00265F60">
            <w:pPr>
              <w:spacing w:line="280" w:lineRule="exact"/>
              <w:rPr>
                <w:rFonts w:ascii="Times New Roman" w:eastAsia="仿宋" w:hAnsi="Times New Roman" w:cs="Times New Roman"/>
                <w:bCs/>
                <w:sz w:val="24"/>
                <w:szCs w:val="24"/>
              </w:rPr>
            </w:pPr>
            <w:r>
              <w:rPr>
                <w:rFonts w:ascii="Times New Roman" w:eastAsia="仿宋" w:hAnsi="Times New Roman" w:cs="Times New Roman"/>
                <w:bCs/>
                <w:sz w:val="24"/>
                <w:szCs w:val="24"/>
              </w:rPr>
              <w:t>5.</w:t>
            </w:r>
            <w:r>
              <w:rPr>
                <w:rFonts w:ascii="Times New Roman" w:eastAsia="仿宋" w:hAnsi="Times New Roman" w:cs="Times New Roman"/>
                <w:bCs/>
                <w:sz w:val="24"/>
                <w:szCs w:val="24"/>
              </w:rPr>
              <w:t>非临床资料</w:t>
            </w:r>
          </w:p>
        </w:tc>
        <w:tc>
          <w:tcPr>
            <w:tcW w:w="5103" w:type="dxa"/>
          </w:tcPr>
          <w:p w:rsidR="00E351C8" w:rsidRDefault="00265F60">
            <w:pPr>
              <w:spacing w:line="280" w:lineRule="exact"/>
              <w:rPr>
                <w:rFonts w:ascii="Times New Roman" w:eastAsia="仿宋" w:hAnsi="Times New Roman" w:cs="Times New Roman"/>
                <w:sz w:val="24"/>
                <w:szCs w:val="24"/>
              </w:rPr>
            </w:pPr>
            <w:r>
              <w:rPr>
                <w:rFonts w:ascii="Times New Roman" w:eastAsia="仿宋" w:hAnsi="Times New Roman" w:cs="Times New Roman"/>
                <w:sz w:val="24"/>
                <w:szCs w:val="24"/>
              </w:rPr>
              <w:t>5.1</w:t>
            </w:r>
            <w:r>
              <w:rPr>
                <w:rFonts w:ascii="Times New Roman" w:eastAsia="仿宋" w:hAnsi="Times New Roman" w:cs="Times New Roman"/>
                <w:sz w:val="24"/>
                <w:szCs w:val="24"/>
              </w:rPr>
              <w:t>章节目录</w:t>
            </w:r>
          </w:p>
          <w:p w:rsidR="00E351C8" w:rsidRDefault="00265F60">
            <w:pPr>
              <w:spacing w:line="280" w:lineRule="exact"/>
              <w:rPr>
                <w:rFonts w:ascii="Times New Roman" w:eastAsia="仿宋" w:hAnsi="Times New Roman" w:cs="Times New Roman"/>
                <w:sz w:val="24"/>
                <w:szCs w:val="24"/>
              </w:rPr>
            </w:pPr>
            <w:r>
              <w:rPr>
                <w:rFonts w:ascii="Times New Roman" w:eastAsia="仿宋" w:hAnsi="Times New Roman" w:cs="Times New Roman"/>
                <w:sz w:val="24"/>
                <w:szCs w:val="24"/>
              </w:rPr>
              <w:t>5.2</w:t>
            </w:r>
            <w:r>
              <w:rPr>
                <w:rFonts w:ascii="Times New Roman" w:eastAsia="仿宋" w:hAnsi="Times New Roman" w:cs="Times New Roman"/>
                <w:sz w:val="24"/>
                <w:szCs w:val="24"/>
              </w:rPr>
              <w:t>产品风险管理资料</w:t>
            </w:r>
          </w:p>
          <w:p w:rsidR="00E351C8" w:rsidRDefault="00265F60">
            <w:pPr>
              <w:spacing w:line="280" w:lineRule="exact"/>
              <w:rPr>
                <w:rFonts w:ascii="Times New Roman" w:eastAsia="仿宋" w:hAnsi="Times New Roman" w:cs="Times New Roman"/>
                <w:sz w:val="24"/>
                <w:szCs w:val="24"/>
              </w:rPr>
            </w:pPr>
            <w:r>
              <w:rPr>
                <w:rFonts w:ascii="Times New Roman" w:eastAsia="仿宋" w:hAnsi="Times New Roman" w:cs="Times New Roman"/>
                <w:sz w:val="24"/>
                <w:szCs w:val="24"/>
              </w:rPr>
              <w:t>5.3</w:t>
            </w:r>
            <w:r>
              <w:rPr>
                <w:rFonts w:ascii="Times New Roman" w:eastAsia="仿宋" w:hAnsi="Times New Roman" w:cs="Times New Roman"/>
                <w:sz w:val="24"/>
                <w:szCs w:val="24"/>
              </w:rPr>
              <w:t>产品技术要求</w:t>
            </w:r>
          </w:p>
          <w:p w:rsidR="00E351C8" w:rsidRDefault="00265F60">
            <w:pPr>
              <w:spacing w:line="280" w:lineRule="exact"/>
              <w:rPr>
                <w:rFonts w:ascii="Times New Roman" w:eastAsia="仿宋" w:hAnsi="Times New Roman" w:cs="Times New Roman"/>
                <w:sz w:val="24"/>
                <w:szCs w:val="24"/>
              </w:rPr>
            </w:pPr>
            <w:r>
              <w:rPr>
                <w:rFonts w:ascii="Times New Roman" w:eastAsia="仿宋" w:hAnsi="Times New Roman" w:cs="Times New Roman"/>
                <w:sz w:val="24"/>
                <w:szCs w:val="24"/>
              </w:rPr>
              <w:t>5.4</w:t>
            </w:r>
            <w:r>
              <w:rPr>
                <w:rFonts w:ascii="Times New Roman" w:eastAsia="仿宋" w:hAnsi="Times New Roman" w:cs="Times New Roman" w:hint="eastAsia"/>
                <w:sz w:val="24"/>
                <w:szCs w:val="24"/>
              </w:rPr>
              <w:t>产品检验报告</w:t>
            </w:r>
          </w:p>
          <w:p w:rsidR="00E351C8" w:rsidRDefault="00265F60">
            <w:pPr>
              <w:spacing w:line="280" w:lineRule="exact"/>
              <w:rPr>
                <w:rFonts w:ascii="Times New Roman" w:eastAsia="仿宋" w:hAnsi="Times New Roman" w:cs="Times New Roman"/>
                <w:sz w:val="24"/>
                <w:szCs w:val="24"/>
              </w:rPr>
            </w:pPr>
            <w:r>
              <w:rPr>
                <w:rFonts w:ascii="Times New Roman" w:eastAsia="仿宋" w:hAnsi="Times New Roman" w:cs="Times New Roman" w:hint="eastAsia"/>
                <w:sz w:val="24"/>
                <w:szCs w:val="24"/>
              </w:rPr>
              <w:t>5</w:t>
            </w:r>
            <w:r>
              <w:rPr>
                <w:rFonts w:ascii="Times New Roman" w:eastAsia="仿宋" w:hAnsi="Times New Roman" w:cs="Times New Roman"/>
                <w:sz w:val="24"/>
                <w:szCs w:val="24"/>
              </w:rPr>
              <w:t>.5</w:t>
            </w:r>
            <w:r>
              <w:rPr>
                <w:rFonts w:ascii="Times New Roman" w:eastAsia="仿宋" w:hAnsi="Times New Roman" w:cs="Times New Roman" w:hint="eastAsia"/>
                <w:sz w:val="24"/>
                <w:szCs w:val="24"/>
              </w:rPr>
              <w:t>分析性能</w:t>
            </w:r>
            <w:r>
              <w:rPr>
                <w:rFonts w:ascii="Times New Roman" w:eastAsia="仿宋" w:hAnsi="Times New Roman" w:cs="Times New Roman"/>
                <w:sz w:val="24"/>
                <w:szCs w:val="24"/>
              </w:rPr>
              <w:t>研究</w:t>
            </w:r>
          </w:p>
          <w:p w:rsidR="00E351C8" w:rsidRDefault="00265F60">
            <w:pPr>
              <w:spacing w:line="280" w:lineRule="exact"/>
              <w:rPr>
                <w:rFonts w:ascii="Times New Roman" w:eastAsia="仿宋" w:hAnsi="Times New Roman" w:cs="Times New Roman"/>
                <w:sz w:val="24"/>
                <w:szCs w:val="24"/>
              </w:rPr>
            </w:pPr>
            <w:r>
              <w:rPr>
                <w:rFonts w:ascii="Times New Roman" w:eastAsia="仿宋" w:hAnsi="Times New Roman" w:cs="Times New Roman" w:hint="eastAsia"/>
                <w:sz w:val="24"/>
                <w:szCs w:val="24"/>
              </w:rPr>
              <w:t>5</w:t>
            </w:r>
            <w:r>
              <w:rPr>
                <w:rFonts w:ascii="Times New Roman" w:eastAsia="仿宋" w:hAnsi="Times New Roman" w:cs="Times New Roman"/>
                <w:sz w:val="24"/>
                <w:szCs w:val="24"/>
              </w:rPr>
              <w:t>.6</w:t>
            </w:r>
            <w:r>
              <w:rPr>
                <w:rFonts w:ascii="Times New Roman" w:eastAsia="仿宋" w:hAnsi="Times New Roman" w:cs="Times New Roman" w:hint="eastAsia"/>
                <w:sz w:val="24"/>
                <w:szCs w:val="24"/>
              </w:rPr>
              <w:t>稳定性研究</w:t>
            </w:r>
          </w:p>
          <w:p w:rsidR="00E351C8" w:rsidRDefault="00265F60">
            <w:pPr>
              <w:spacing w:line="280" w:lineRule="exact"/>
              <w:rPr>
                <w:rFonts w:ascii="Times New Roman" w:eastAsia="仿宋" w:hAnsi="Times New Roman" w:cs="Times New Roman"/>
                <w:sz w:val="24"/>
                <w:szCs w:val="24"/>
              </w:rPr>
            </w:pPr>
            <w:r>
              <w:rPr>
                <w:rFonts w:ascii="Times New Roman" w:eastAsia="仿宋" w:hAnsi="Times New Roman" w:cs="Times New Roman" w:hint="eastAsia"/>
                <w:sz w:val="24"/>
                <w:szCs w:val="24"/>
              </w:rPr>
              <w:t>5</w:t>
            </w:r>
            <w:r>
              <w:rPr>
                <w:rFonts w:ascii="Times New Roman" w:eastAsia="仿宋" w:hAnsi="Times New Roman" w:cs="Times New Roman"/>
                <w:sz w:val="24"/>
                <w:szCs w:val="24"/>
              </w:rPr>
              <w:t>.7</w:t>
            </w:r>
            <w:r>
              <w:rPr>
                <w:rFonts w:ascii="Times New Roman" w:eastAsia="仿宋" w:hAnsi="Times New Roman" w:cs="Times New Roman" w:hint="eastAsia"/>
                <w:sz w:val="24"/>
                <w:szCs w:val="24"/>
              </w:rPr>
              <w:t>阳性判断值或参考区间研究</w:t>
            </w:r>
          </w:p>
          <w:p w:rsidR="00E351C8" w:rsidRDefault="00265F60">
            <w:pPr>
              <w:spacing w:line="280" w:lineRule="exact"/>
              <w:rPr>
                <w:rFonts w:ascii="Times New Roman" w:eastAsia="仿宋" w:hAnsi="Times New Roman" w:cs="Times New Roman"/>
                <w:sz w:val="24"/>
                <w:szCs w:val="24"/>
              </w:rPr>
            </w:pPr>
            <w:r>
              <w:rPr>
                <w:rFonts w:ascii="Times New Roman" w:eastAsia="仿宋" w:hAnsi="Times New Roman" w:cs="Times New Roman"/>
                <w:sz w:val="24"/>
                <w:szCs w:val="24"/>
              </w:rPr>
              <w:t xml:space="preserve">5.8 </w:t>
            </w:r>
            <w:r>
              <w:rPr>
                <w:rFonts w:ascii="Times New Roman" w:eastAsia="仿宋" w:hAnsi="Times New Roman" w:cs="Times New Roman"/>
                <w:sz w:val="24"/>
                <w:szCs w:val="24"/>
              </w:rPr>
              <w:t>其他资料</w:t>
            </w:r>
          </w:p>
        </w:tc>
      </w:tr>
      <w:tr w:rsidR="00E351C8">
        <w:trPr>
          <w:jc w:val="center"/>
        </w:trPr>
        <w:tc>
          <w:tcPr>
            <w:tcW w:w="3510" w:type="dxa"/>
          </w:tcPr>
          <w:p w:rsidR="00E351C8" w:rsidRDefault="00265F60">
            <w:pPr>
              <w:spacing w:line="280" w:lineRule="exact"/>
              <w:rPr>
                <w:rFonts w:ascii="Times New Roman" w:eastAsia="仿宋" w:hAnsi="Times New Roman" w:cs="Times New Roman"/>
                <w:bCs/>
                <w:sz w:val="24"/>
                <w:szCs w:val="24"/>
              </w:rPr>
            </w:pPr>
            <w:r>
              <w:rPr>
                <w:rFonts w:ascii="Times New Roman" w:eastAsia="仿宋" w:hAnsi="Times New Roman" w:cs="Times New Roman"/>
                <w:bCs/>
                <w:sz w:val="24"/>
                <w:szCs w:val="24"/>
              </w:rPr>
              <w:t>6.</w:t>
            </w:r>
            <w:r>
              <w:rPr>
                <w:rFonts w:ascii="Times New Roman" w:eastAsia="仿宋" w:hAnsi="Times New Roman" w:cs="Times New Roman"/>
                <w:bCs/>
                <w:sz w:val="24"/>
                <w:szCs w:val="24"/>
              </w:rPr>
              <w:t>临床评价资料</w:t>
            </w:r>
          </w:p>
        </w:tc>
        <w:tc>
          <w:tcPr>
            <w:tcW w:w="5103" w:type="dxa"/>
          </w:tcPr>
          <w:p w:rsidR="00E351C8" w:rsidRDefault="00265F60">
            <w:pPr>
              <w:spacing w:line="280" w:lineRule="exact"/>
              <w:rPr>
                <w:rFonts w:ascii="Times New Roman" w:eastAsia="仿宋" w:hAnsi="Times New Roman" w:cs="Times New Roman"/>
                <w:sz w:val="24"/>
                <w:szCs w:val="24"/>
              </w:rPr>
            </w:pPr>
            <w:r>
              <w:rPr>
                <w:rFonts w:ascii="Times New Roman" w:eastAsia="仿宋" w:hAnsi="Times New Roman" w:cs="Times New Roman"/>
                <w:sz w:val="24"/>
                <w:szCs w:val="24"/>
              </w:rPr>
              <w:t>6.1</w:t>
            </w:r>
            <w:r>
              <w:rPr>
                <w:rFonts w:ascii="Times New Roman" w:eastAsia="仿宋" w:hAnsi="Times New Roman" w:cs="Times New Roman"/>
                <w:sz w:val="24"/>
                <w:szCs w:val="24"/>
              </w:rPr>
              <w:t>章节目录</w:t>
            </w:r>
          </w:p>
          <w:p w:rsidR="00E351C8" w:rsidRDefault="00265F60">
            <w:pPr>
              <w:spacing w:line="280" w:lineRule="exact"/>
              <w:rPr>
                <w:rFonts w:ascii="Times New Roman" w:eastAsia="仿宋" w:hAnsi="Times New Roman" w:cs="Times New Roman"/>
                <w:sz w:val="24"/>
                <w:szCs w:val="24"/>
              </w:rPr>
            </w:pPr>
            <w:r>
              <w:rPr>
                <w:rFonts w:ascii="Times New Roman" w:eastAsia="仿宋" w:hAnsi="Times New Roman" w:cs="Times New Roman"/>
                <w:sz w:val="24"/>
                <w:szCs w:val="24"/>
              </w:rPr>
              <w:t>6.2</w:t>
            </w:r>
            <w:r>
              <w:rPr>
                <w:rFonts w:ascii="Times New Roman" w:eastAsia="仿宋" w:hAnsi="Times New Roman" w:cs="Times New Roman"/>
                <w:sz w:val="24"/>
                <w:szCs w:val="24"/>
              </w:rPr>
              <w:t>临床评价资料</w:t>
            </w:r>
            <w:r>
              <w:rPr>
                <w:rFonts w:ascii="Times New Roman" w:eastAsia="仿宋" w:hAnsi="Times New Roman" w:cs="Times New Roman" w:hint="eastAsia"/>
                <w:sz w:val="24"/>
                <w:szCs w:val="24"/>
              </w:rPr>
              <w:t>要求</w:t>
            </w:r>
          </w:p>
        </w:tc>
      </w:tr>
      <w:tr w:rsidR="00E351C8">
        <w:trPr>
          <w:jc w:val="center"/>
        </w:trPr>
        <w:tc>
          <w:tcPr>
            <w:tcW w:w="3510" w:type="dxa"/>
          </w:tcPr>
          <w:p w:rsidR="00E351C8" w:rsidRDefault="00265F60">
            <w:pPr>
              <w:spacing w:line="280" w:lineRule="exact"/>
              <w:rPr>
                <w:rFonts w:ascii="Times New Roman" w:eastAsia="仿宋" w:hAnsi="Times New Roman" w:cs="Times New Roman"/>
                <w:bCs/>
                <w:sz w:val="24"/>
                <w:szCs w:val="24"/>
              </w:rPr>
            </w:pPr>
            <w:r>
              <w:rPr>
                <w:rFonts w:ascii="Times New Roman" w:eastAsia="仿宋" w:hAnsi="Times New Roman" w:cs="Times New Roman"/>
                <w:bCs/>
                <w:sz w:val="24"/>
                <w:szCs w:val="24"/>
              </w:rPr>
              <w:t>7.</w:t>
            </w:r>
            <w:r>
              <w:rPr>
                <w:rFonts w:ascii="Times New Roman" w:eastAsia="仿宋" w:hAnsi="Times New Roman" w:cs="Times New Roman"/>
                <w:bCs/>
                <w:sz w:val="24"/>
                <w:szCs w:val="24"/>
              </w:rPr>
              <w:t>产品说明书</w:t>
            </w:r>
          </w:p>
        </w:tc>
        <w:tc>
          <w:tcPr>
            <w:tcW w:w="5103" w:type="dxa"/>
          </w:tcPr>
          <w:p w:rsidR="00E351C8" w:rsidRDefault="00265F60">
            <w:pPr>
              <w:spacing w:line="280" w:lineRule="exact"/>
              <w:rPr>
                <w:rFonts w:ascii="Times New Roman" w:eastAsia="仿宋" w:hAnsi="Times New Roman" w:cs="Times New Roman"/>
                <w:sz w:val="24"/>
                <w:szCs w:val="24"/>
              </w:rPr>
            </w:pPr>
            <w:r>
              <w:rPr>
                <w:rFonts w:ascii="Times New Roman" w:eastAsia="仿宋" w:hAnsi="Times New Roman" w:cs="Times New Roman"/>
                <w:sz w:val="24"/>
                <w:szCs w:val="24"/>
              </w:rPr>
              <w:t>7.1</w:t>
            </w:r>
            <w:r>
              <w:rPr>
                <w:rFonts w:ascii="Times New Roman" w:eastAsia="仿宋" w:hAnsi="Times New Roman" w:cs="Times New Roman"/>
                <w:sz w:val="24"/>
                <w:szCs w:val="24"/>
              </w:rPr>
              <w:t>章节目录</w:t>
            </w:r>
          </w:p>
          <w:p w:rsidR="00E351C8" w:rsidRDefault="00265F60">
            <w:pPr>
              <w:spacing w:line="280" w:lineRule="exact"/>
              <w:rPr>
                <w:rFonts w:ascii="Times New Roman" w:eastAsia="仿宋" w:hAnsi="Times New Roman" w:cs="Times New Roman"/>
                <w:sz w:val="24"/>
                <w:szCs w:val="24"/>
              </w:rPr>
            </w:pPr>
            <w:r>
              <w:rPr>
                <w:rFonts w:ascii="Times New Roman" w:eastAsia="仿宋" w:hAnsi="Times New Roman" w:cs="Times New Roman"/>
                <w:sz w:val="24"/>
                <w:szCs w:val="24"/>
              </w:rPr>
              <w:t>7.2</w:t>
            </w:r>
            <w:r>
              <w:rPr>
                <w:rFonts w:ascii="Times New Roman" w:eastAsia="仿宋" w:hAnsi="Times New Roman" w:cs="Times New Roman"/>
                <w:sz w:val="24"/>
                <w:szCs w:val="24"/>
              </w:rPr>
              <w:t>产品说明书</w:t>
            </w:r>
          </w:p>
        </w:tc>
      </w:tr>
      <w:tr w:rsidR="00E351C8">
        <w:trPr>
          <w:jc w:val="center"/>
        </w:trPr>
        <w:tc>
          <w:tcPr>
            <w:tcW w:w="3510" w:type="dxa"/>
          </w:tcPr>
          <w:p w:rsidR="00E351C8" w:rsidRDefault="00265F60">
            <w:pPr>
              <w:spacing w:line="280" w:lineRule="exact"/>
              <w:rPr>
                <w:rFonts w:ascii="Times New Roman" w:eastAsia="仿宋" w:hAnsi="Times New Roman" w:cs="Times New Roman"/>
                <w:bCs/>
                <w:sz w:val="24"/>
                <w:szCs w:val="24"/>
              </w:rPr>
            </w:pPr>
            <w:r>
              <w:rPr>
                <w:rFonts w:ascii="Times New Roman" w:eastAsia="仿宋" w:hAnsi="Times New Roman" w:cs="Times New Roman"/>
                <w:bCs/>
                <w:sz w:val="24"/>
                <w:szCs w:val="24"/>
              </w:rPr>
              <w:t>8.</w:t>
            </w:r>
            <w:r>
              <w:rPr>
                <w:rFonts w:ascii="Times New Roman" w:eastAsia="仿宋" w:hAnsi="Times New Roman" w:cs="Times New Roman"/>
                <w:bCs/>
                <w:sz w:val="24"/>
                <w:szCs w:val="24"/>
              </w:rPr>
              <w:t>质量管理体系文件</w:t>
            </w:r>
          </w:p>
        </w:tc>
        <w:tc>
          <w:tcPr>
            <w:tcW w:w="5103" w:type="dxa"/>
          </w:tcPr>
          <w:p w:rsidR="00E351C8" w:rsidRDefault="00265F60">
            <w:pPr>
              <w:spacing w:line="280" w:lineRule="exact"/>
              <w:rPr>
                <w:rFonts w:ascii="Times New Roman" w:eastAsia="仿宋" w:hAnsi="Times New Roman" w:cs="Times New Roman"/>
                <w:sz w:val="24"/>
                <w:szCs w:val="24"/>
              </w:rPr>
            </w:pPr>
            <w:r>
              <w:rPr>
                <w:rFonts w:ascii="Times New Roman" w:eastAsia="仿宋" w:hAnsi="Times New Roman" w:cs="Times New Roman"/>
                <w:sz w:val="24"/>
                <w:szCs w:val="24"/>
              </w:rPr>
              <w:t>8.1</w:t>
            </w:r>
            <w:r>
              <w:rPr>
                <w:rFonts w:ascii="Times New Roman" w:eastAsia="仿宋" w:hAnsi="Times New Roman" w:cs="Times New Roman"/>
                <w:sz w:val="24"/>
                <w:szCs w:val="24"/>
              </w:rPr>
              <w:t>综述</w:t>
            </w:r>
          </w:p>
          <w:p w:rsidR="00E351C8" w:rsidRDefault="00265F60">
            <w:pPr>
              <w:spacing w:line="280" w:lineRule="exact"/>
              <w:rPr>
                <w:rFonts w:ascii="Times New Roman" w:eastAsia="仿宋" w:hAnsi="Times New Roman" w:cs="Times New Roman"/>
                <w:sz w:val="24"/>
                <w:szCs w:val="24"/>
              </w:rPr>
            </w:pPr>
            <w:r>
              <w:rPr>
                <w:rFonts w:ascii="Times New Roman" w:eastAsia="仿宋" w:hAnsi="Times New Roman" w:cs="Times New Roman"/>
                <w:sz w:val="24"/>
                <w:szCs w:val="24"/>
              </w:rPr>
              <w:t>8.2</w:t>
            </w:r>
            <w:r>
              <w:rPr>
                <w:rFonts w:ascii="Times New Roman" w:eastAsia="仿宋" w:hAnsi="Times New Roman" w:cs="Times New Roman"/>
                <w:sz w:val="24"/>
                <w:szCs w:val="24"/>
              </w:rPr>
              <w:t>章节目录</w:t>
            </w:r>
          </w:p>
          <w:p w:rsidR="00E351C8" w:rsidRDefault="00265F60">
            <w:pPr>
              <w:spacing w:line="280" w:lineRule="exact"/>
              <w:rPr>
                <w:rFonts w:ascii="Times New Roman" w:eastAsia="仿宋" w:hAnsi="Times New Roman" w:cs="Times New Roman"/>
                <w:sz w:val="24"/>
                <w:szCs w:val="24"/>
              </w:rPr>
            </w:pPr>
            <w:r>
              <w:rPr>
                <w:rFonts w:ascii="Times New Roman" w:eastAsia="仿宋" w:hAnsi="Times New Roman" w:cs="Times New Roman"/>
                <w:sz w:val="24"/>
                <w:szCs w:val="24"/>
              </w:rPr>
              <w:t>8.3</w:t>
            </w:r>
            <w:r>
              <w:rPr>
                <w:rFonts w:ascii="Times New Roman" w:eastAsia="仿宋" w:hAnsi="Times New Roman" w:cs="Times New Roman"/>
                <w:sz w:val="24"/>
                <w:szCs w:val="24"/>
              </w:rPr>
              <w:t>生产制造信息</w:t>
            </w:r>
          </w:p>
          <w:p w:rsidR="00E351C8" w:rsidRDefault="00265F60">
            <w:pPr>
              <w:spacing w:line="280" w:lineRule="exact"/>
              <w:rPr>
                <w:rFonts w:ascii="Times New Roman" w:eastAsia="仿宋" w:hAnsi="Times New Roman" w:cs="Times New Roman"/>
                <w:sz w:val="24"/>
                <w:szCs w:val="24"/>
              </w:rPr>
            </w:pPr>
            <w:r>
              <w:rPr>
                <w:rFonts w:ascii="Times New Roman" w:eastAsia="仿宋" w:hAnsi="Times New Roman" w:cs="Times New Roman"/>
                <w:sz w:val="24"/>
                <w:szCs w:val="24"/>
              </w:rPr>
              <w:t>8.4</w:t>
            </w:r>
            <w:r>
              <w:rPr>
                <w:rFonts w:ascii="Times New Roman" w:eastAsia="仿宋" w:hAnsi="Times New Roman" w:cs="Times New Roman"/>
                <w:sz w:val="24"/>
                <w:szCs w:val="24"/>
              </w:rPr>
              <w:t>质量管理体系程序</w:t>
            </w:r>
          </w:p>
          <w:p w:rsidR="00E351C8" w:rsidRDefault="00265F60">
            <w:pPr>
              <w:spacing w:line="280" w:lineRule="exact"/>
              <w:rPr>
                <w:rFonts w:ascii="Times New Roman" w:eastAsia="仿宋" w:hAnsi="Times New Roman" w:cs="Times New Roman"/>
                <w:sz w:val="24"/>
                <w:szCs w:val="24"/>
              </w:rPr>
            </w:pPr>
            <w:r>
              <w:rPr>
                <w:rFonts w:ascii="Times New Roman" w:eastAsia="仿宋" w:hAnsi="Times New Roman" w:cs="Times New Roman"/>
                <w:sz w:val="24"/>
                <w:szCs w:val="24"/>
              </w:rPr>
              <w:t>8.5</w:t>
            </w:r>
            <w:r>
              <w:rPr>
                <w:rFonts w:ascii="Times New Roman" w:eastAsia="仿宋" w:hAnsi="Times New Roman" w:cs="Times New Roman"/>
                <w:sz w:val="24"/>
                <w:szCs w:val="24"/>
              </w:rPr>
              <w:t>管理职责程序</w:t>
            </w:r>
          </w:p>
          <w:p w:rsidR="00E351C8" w:rsidRDefault="00265F60">
            <w:pPr>
              <w:spacing w:line="280" w:lineRule="exact"/>
              <w:rPr>
                <w:rFonts w:ascii="Times New Roman" w:eastAsia="仿宋" w:hAnsi="Times New Roman" w:cs="Times New Roman"/>
                <w:sz w:val="24"/>
                <w:szCs w:val="24"/>
              </w:rPr>
            </w:pPr>
            <w:r>
              <w:rPr>
                <w:rFonts w:ascii="Times New Roman" w:eastAsia="仿宋" w:hAnsi="Times New Roman" w:cs="Times New Roman"/>
                <w:sz w:val="24"/>
                <w:szCs w:val="24"/>
              </w:rPr>
              <w:t>8.6</w:t>
            </w:r>
            <w:r>
              <w:rPr>
                <w:rFonts w:ascii="Times New Roman" w:eastAsia="仿宋" w:hAnsi="Times New Roman" w:cs="Times New Roman"/>
                <w:sz w:val="24"/>
                <w:szCs w:val="24"/>
              </w:rPr>
              <w:t>资源管理程序</w:t>
            </w:r>
          </w:p>
          <w:p w:rsidR="00E351C8" w:rsidRDefault="00265F60">
            <w:pPr>
              <w:spacing w:line="280" w:lineRule="exact"/>
              <w:rPr>
                <w:rFonts w:ascii="Times New Roman" w:eastAsia="仿宋" w:hAnsi="Times New Roman" w:cs="Times New Roman"/>
                <w:sz w:val="24"/>
                <w:szCs w:val="24"/>
              </w:rPr>
            </w:pPr>
            <w:r>
              <w:rPr>
                <w:rFonts w:ascii="Times New Roman" w:eastAsia="仿宋" w:hAnsi="Times New Roman" w:cs="Times New Roman"/>
                <w:sz w:val="24"/>
                <w:szCs w:val="24"/>
              </w:rPr>
              <w:t>8.7</w:t>
            </w:r>
            <w:r>
              <w:rPr>
                <w:rFonts w:ascii="Times New Roman" w:eastAsia="仿宋" w:hAnsi="Times New Roman" w:cs="Times New Roman"/>
                <w:sz w:val="24"/>
                <w:szCs w:val="24"/>
              </w:rPr>
              <w:t>产品实现程序</w:t>
            </w:r>
          </w:p>
          <w:p w:rsidR="00E351C8" w:rsidRDefault="00265F60">
            <w:pPr>
              <w:spacing w:line="280" w:lineRule="exact"/>
              <w:rPr>
                <w:rFonts w:ascii="Times New Roman" w:eastAsia="仿宋" w:hAnsi="Times New Roman" w:cs="Times New Roman"/>
                <w:sz w:val="24"/>
                <w:szCs w:val="24"/>
              </w:rPr>
            </w:pPr>
            <w:r>
              <w:rPr>
                <w:rFonts w:ascii="Times New Roman" w:eastAsia="仿宋" w:hAnsi="Times New Roman" w:cs="Times New Roman"/>
                <w:sz w:val="24"/>
                <w:szCs w:val="24"/>
              </w:rPr>
              <w:t>8.8</w:t>
            </w:r>
            <w:r>
              <w:rPr>
                <w:rFonts w:ascii="Times New Roman" w:eastAsia="仿宋" w:hAnsi="Times New Roman" w:cs="Times New Roman"/>
                <w:sz w:val="24"/>
                <w:szCs w:val="24"/>
              </w:rPr>
              <w:t>质量管理体系的测量、分析和改进程序</w:t>
            </w:r>
          </w:p>
          <w:p w:rsidR="00E351C8" w:rsidRDefault="00265F60">
            <w:pPr>
              <w:spacing w:line="280" w:lineRule="exact"/>
              <w:rPr>
                <w:rFonts w:ascii="Times New Roman" w:eastAsia="仿宋" w:hAnsi="Times New Roman" w:cs="Times New Roman"/>
                <w:sz w:val="24"/>
                <w:szCs w:val="24"/>
              </w:rPr>
            </w:pPr>
            <w:r>
              <w:rPr>
                <w:rFonts w:ascii="Times New Roman" w:eastAsia="仿宋" w:hAnsi="Times New Roman" w:cs="Times New Roman"/>
                <w:sz w:val="24"/>
                <w:szCs w:val="24"/>
              </w:rPr>
              <w:t>8.9</w:t>
            </w:r>
            <w:r>
              <w:rPr>
                <w:rFonts w:ascii="Times New Roman" w:eastAsia="仿宋" w:hAnsi="Times New Roman" w:cs="Times New Roman"/>
                <w:sz w:val="24"/>
                <w:szCs w:val="24"/>
              </w:rPr>
              <w:t>其他质量体系程序信息</w:t>
            </w:r>
          </w:p>
          <w:p w:rsidR="00E351C8" w:rsidRDefault="00265F60">
            <w:pPr>
              <w:spacing w:line="280" w:lineRule="exact"/>
              <w:rPr>
                <w:rFonts w:ascii="Times New Roman" w:eastAsia="仿宋" w:hAnsi="Times New Roman" w:cs="Times New Roman"/>
                <w:sz w:val="24"/>
                <w:szCs w:val="24"/>
              </w:rPr>
            </w:pPr>
            <w:r>
              <w:rPr>
                <w:rFonts w:ascii="Times New Roman" w:eastAsia="仿宋" w:hAnsi="Times New Roman" w:cs="Times New Roman"/>
                <w:sz w:val="24"/>
                <w:szCs w:val="24"/>
              </w:rPr>
              <w:t>8.10</w:t>
            </w:r>
            <w:r>
              <w:rPr>
                <w:rFonts w:ascii="Times New Roman" w:eastAsia="仿宋" w:hAnsi="Times New Roman" w:cs="Times New Roman"/>
                <w:sz w:val="24"/>
                <w:szCs w:val="24"/>
              </w:rPr>
              <w:t>质量管理体系核查文件</w:t>
            </w:r>
          </w:p>
        </w:tc>
      </w:tr>
    </w:tbl>
    <w:p w:rsidR="00E351C8" w:rsidRDefault="00E351C8">
      <w:pPr>
        <w:spacing w:line="560" w:lineRule="exact"/>
        <w:jc w:val="center"/>
        <w:rPr>
          <w:rFonts w:ascii="Times New Roman" w:eastAsia="方正小标宋简体" w:hAnsi="Times New Roman" w:cs="Times New Roman"/>
          <w:color w:val="000000"/>
          <w:sz w:val="36"/>
          <w:szCs w:val="36"/>
        </w:rPr>
      </w:pPr>
    </w:p>
    <w:p w:rsidR="00E351C8" w:rsidRDefault="00E351C8">
      <w:pPr>
        <w:spacing w:line="560" w:lineRule="exact"/>
        <w:jc w:val="center"/>
        <w:rPr>
          <w:rFonts w:ascii="Times New Roman" w:eastAsia="方正小标宋简体" w:hAnsi="Times New Roman" w:cs="Times New Roman"/>
          <w:color w:val="000000"/>
          <w:sz w:val="32"/>
          <w:szCs w:val="32"/>
        </w:rPr>
      </w:pPr>
    </w:p>
    <w:p w:rsidR="00FD381E" w:rsidRDefault="00FD381E" w:rsidP="00FD381E">
      <w:pPr>
        <w:spacing w:line="560" w:lineRule="exact"/>
        <w:rPr>
          <w:rFonts w:ascii="Times New Roman" w:eastAsia="黑体" w:hAnsi="Times New Roman" w:cs="Times New Roman"/>
          <w:color w:val="000000"/>
          <w:sz w:val="32"/>
          <w:szCs w:val="32"/>
        </w:rPr>
      </w:pPr>
    </w:p>
    <w:p w:rsidR="00FD381E" w:rsidRDefault="00FD381E" w:rsidP="00FD381E">
      <w:pPr>
        <w:spacing w:line="560" w:lineRule="exact"/>
        <w:rPr>
          <w:rFonts w:ascii="Times New Roman" w:eastAsia="黑体" w:hAnsi="Times New Roman" w:cs="Times New Roman"/>
          <w:color w:val="000000"/>
          <w:sz w:val="32"/>
          <w:szCs w:val="32"/>
        </w:rPr>
      </w:pPr>
    </w:p>
    <w:p w:rsidR="00FD381E" w:rsidRDefault="00FD381E" w:rsidP="00FD381E">
      <w:pPr>
        <w:spacing w:line="560" w:lineRule="exact"/>
        <w:rPr>
          <w:rFonts w:ascii="Times New Roman" w:eastAsia="黑体" w:hAnsi="Times New Roman" w:cs="Times New Roman"/>
          <w:color w:val="000000"/>
          <w:sz w:val="32"/>
          <w:szCs w:val="32"/>
        </w:rPr>
      </w:pPr>
    </w:p>
    <w:p w:rsidR="00E351C8" w:rsidRDefault="00FD381E" w:rsidP="00FD381E">
      <w:pPr>
        <w:spacing w:line="560" w:lineRule="exact"/>
        <w:rPr>
          <w:rFonts w:ascii="Times New Roman" w:eastAsia="方正小标宋简体" w:hAnsi="Times New Roman" w:cs="Times New Roman"/>
          <w:color w:val="000000"/>
          <w:sz w:val="32"/>
          <w:szCs w:val="32"/>
        </w:rPr>
      </w:pPr>
      <w:r>
        <w:rPr>
          <w:rFonts w:ascii="Times New Roman" w:eastAsia="方正小标宋简体" w:hAnsi="Times New Roman" w:cs="Times New Roman"/>
          <w:color w:val="000000"/>
          <w:sz w:val="32"/>
          <w:szCs w:val="32"/>
        </w:rPr>
        <w:t xml:space="preserve"> </w:t>
      </w:r>
    </w:p>
    <w:p w:rsidR="00E351C8" w:rsidRDefault="00265F60">
      <w:pPr>
        <w:spacing w:line="56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lastRenderedPageBreak/>
        <w:t>一、监管信息</w:t>
      </w:r>
    </w:p>
    <w:p w:rsidR="00E351C8" w:rsidRDefault="00265F60">
      <w:pPr>
        <w:spacing w:line="560" w:lineRule="exact"/>
        <w:ind w:firstLineChars="200" w:firstLine="636"/>
        <w:rPr>
          <w:rFonts w:ascii="Times New Roman" w:eastAsia="楷体_GB2312" w:hAnsi="Times New Roman" w:cs="Times New Roman"/>
          <w:color w:val="000000"/>
          <w:spacing w:val="-1"/>
          <w:sz w:val="32"/>
          <w:szCs w:val="32"/>
        </w:rPr>
      </w:pPr>
      <w:r>
        <w:rPr>
          <w:rFonts w:ascii="Times New Roman" w:eastAsia="楷体_GB2312" w:hAnsi="Times New Roman" w:cs="Times New Roman"/>
          <w:color w:val="000000"/>
          <w:spacing w:val="-1"/>
          <w:sz w:val="32"/>
          <w:szCs w:val="32"/>
        </w:rPr>
        <w:t>（一）章节目录</w:t>
      </w:r>
    </w:p>
    <w:p w:rsidR="00E351C8" w:rsidRDefault="00265F60">
      <w:pPr>
        <w:spacing w:line="560" w:lineRule="exact"/>
        <w:ind w:firstLineChars="200" w:firstLine="636"/>
        <w:rPr>
          <w:rFonts w:ascii="Times New Roman" w:eastAsia="仿宋_GB2312" w:hAnsi="Times New Roman" w:cs="Times New Roman"/>
          <w:color w:val="000000"/>
          <w:spacing w:val="-1"/>
          <w:sz w:val="32"/>
          <w:szCs w:val="32"/>
        </w:rPr>
      </w:pPr>
      <w:r>
        <w:rPr>
          <w:rFonts w:ascii="Times New Roman" w:eastAsia="仿宋_GB2312" w:hAnsi="Times New Roman" w:cs="Times New Roman"/>
          <w:color w:val="000000"/>
          <w:spacing w:val="-1"/>
          <w:sz w:val="32"/>
          <w:szCs w:val="32"/>
        </w:rPr>
        <w:t>应当包括本章的所有标题和小标题，注明目录中各内容的页码。</w:t>
      </w:r>
    </w:p>
    <w:p w:rsidR="00E351C8" w:rsidRDefault="00265F60">
      <w:pPr>
        <w:spacing w:line="560" w:lineRule="exact"/>
        <w:ind w:firstLineChars="200" w:firstLine="636"/>
        <w:rPr>
          <w:rFonts w:ascii="Times New Roman" w:eastAsia="楷体_GB2312" w:hAnsi="Times New Roman" w:cs="Times New Roman"/>
          <w:color w:val="000000"/>
          <w:spacing w:val="-1"/>
          <w:sz w:val="32"/>
          <w:szCs w:val="32"/>
        </w:rPr>
      </w:pPr>
      <w:r>
        <w:rPr>
          <w:rFonts w:ascii="Times New Roman" w:eastAsia="楷体_GB2312" w:hAnsi="Times New Roman" w:cs="Times New Roman"/>
          <w:color w:val="000000"/>
          <w:spacing w:val="-1"/>
          <w:sz w:val="32"/>
          <w:szCs w:val="32"/>
        </w:rPr>
        <w:t>（二）申请表</w:t>
      </w:r>
    </w:p>
    <w:p w:rsidR="00E351C8" w:rsidRDefault="00265F60">
      <w:pPr>
        <w:spacing w:line="560" w:lineRule="exact"/>
        <w:ind w:firstLineChars="200" w:firstLine="636"/>
        <w:rPr>
          <w:rFonts w:ascii="Times New Roman" w:eastAsia="仿宋_GB2312" w:hAnsi="Times New Roman" w:cs="Times New Roman"/>
          <w:color w:val="000000"/>
          <w:spacing w:val="-1"/>
          <w:sz w:val="32"/>
          <w:szCs w:val="32"/>
        </w:rPr>
      </w:pPr>
      <w:r>
        <w:rPr>
          <w:rFonts w:ascii="Times New Roman" w:eastAsia="仿宋_GB2312" w:hAnsi="Times New Roman" w:cs="Times New Roman"/>
          <w:color w:val="000000"/>
          <w:spacing w:val="-1"/>
          <w:sz w:val="32"/>
          <w:szCs w:val="32"/>
        </w:rPr>
        <w:t>按照填表要求填写。</w:t>
      </w:r>
    </w:p>
    <w:p w:rsidR="00E351C8" w:rsidRDefault="00265F60">
      <w:pPr>
        <w:spacing w:line="560" w:lineRule="exact"/>
        <w:ind w:firstLineChars="200" w:firstLine="636"/>
        <w:rPr>
          <w:rFonts w:ascii="Times New Roman" w:eastAsia="楷体_GB2312" w:hAnsi="Times New Roman" w:cs="Times New Roman"/>
          <w:color w:val="000000"/>
          <w:spacing w:val="-1"/>
          <w:sz w:val="32"/>
          <w:szCs w:val="32"/>
        </w:rPr>
      </w:pPr>
      <w:r>
        <w:rPr>
          <w:rFonts w:ascii="Times New Roman" w:eastAsia="楷体_GB2312" w:hAnsi="Times New Roman" w:cs="Times New Roman"/>
          <w:color w:val="000000"/>
          <w:spacing w:val="-1"/>
          <w:sz w:val="32"/>
          <w:szCs w:val="32"/>
        </w:rPr>
        <w:t>（三）关联文件</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企业营业执照副本或事业单位法人证书复印件。</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应当提交原医疗器械注册证及其附件的复印件、历次医疗器械变更注册（备案）文件及其附件的复印件。</w:t>
      </w:r>
    </w:p>
    <w:p w:rsidR="00E351C8" w:rsidRDefault="00265F60">
      <w:pPr>
        <w:spacing w:line="590" w:lineRule="exact"/>
        <w:ind w:firstLineChars="200" w:firstLine="640"/>
        <w:rPr>
          <w:rFonts w:ascii="Times New Roman" w:eastAsia="楷体_GB2312" w:hAnsi="Times New Roman" w:cs="Times New Roman"/>
          <w:color w:val="000000"/>
          <w:spacing w:val="-1"/>
          <w:sz w:val="32"/>
          <w:szCs w:val="32"/>
        </w:rPr>
      </w:pPr>
      <w:r>
        <w:rPr>
          <w:rFonts w:ascii="Times New Roman" w:eastAsia="楷体_GB2312" w:hAnsi="Times New Roman" w:cs="Times New Roman"/>
          <w:color w:val="000000"/>
          <w:sz w:val="32"/>
          <w:szCs w:val="32"/>
        </w:rPr>
        <w:t>（四）</w:t>
      </w:r>
      <w:r>
        <w:rPr>
          <w:rFonts w:ascii="Times New Roman" w:eastAsia="楷体_GB2312" w:hAnsi="Times New Roman" w:cs="Times New Roman"/>
          <w:color w:val="000000"/>
          <w:spacing w:val="-1"/>
          <w:sz w:val="32"/>
          <w:szCs w:val="32"/>
        </w:rPr>
        <w:t>申报前与监管机构的联系情况和沟通记录</w:t>
      </w:r>
    </w:p>
    <w:p w:rsidR="00E351C8" w:rsidRDefault="00265F60">
      <w:pPr>
        <w:spacing w:line="59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在本次变更申请提交前，如注册人与监管机构针对申报产品以会议形式进行了沟通，应当提供下列内容（如适用）：</w:t>
      </w:r>
    </w:p>
    <w:p w:rsidR="00E351C8" w:rsidRDefault="00265F60">
      <w:pPr>
        <w:spacing w:line="59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）列出监管机构回复的沟通情况。</w:t>
      </w:r>
    </w:p>
    <w:p w:rsidR="00E351C8" w:rsidRDefault="00265F60">
      <w:pPr>
        <w:spacing w:line="59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）在沟通中，注册人明确提出的问题，及监管机构提供的建议。</w:t>
      </w:r>
    </w:p>
    <w:p w:rsidR="00E351C8" w:rsidRDefault="00265F60">
      <w:pPr>
        <w:spacing w:line="59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）说明在本次申报中如何解决上述问题。</w:t>
      </w:r>
    </w:p>
    <w:p w:rsidR="00E351C8" w:rsidRDefault="00265F60">
      <w:pPr>
        <w:spacing w:line="59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如不适用，应当明确声明申报产品没有既往申报和</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或申报前沟通。</w:t>
      </w:r>
    </w:p>
    <w:p w:rsidR="00E351C8" w:rsidRDefault="00265F60">
      <w:pPr>
        <w:spacing w:line="59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（五）符合性声明</w:t>
      </w:r>
    </w:p>
    <w:p w:rsidR="00E351C8" w:rsidRDefault="00265F60">
      <w:pPr>
        <w:spacing w:line="59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注册人应当声明下列内容：</w:t>
      </w:r>
    </w:p>
    <w:p w:rsidR="00E351C8" w:rsidRDefault="00265F60">
      <w:pPr>
        <w:spacing w:line="59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申报产品符合《体外诊断试剂注册与备案管理办法》和相关法规的要求。</w:t>
      </w:r>
    </w:p>
    <w:p w:rsidR="00E351C8" w:rsidRDefault="00265F60">
      <w:pPr>
        <w:spacing w:line="59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申报产品符合《体外诊断试剂分类规则》、《体外诊断</w:t>
      </w:r>
      <w:r>
        <w:rPr>
          <w:rFonts w:ascii="Times New Roman" w:eastAsia="仿宋_GB2312" w:hAnsi="Times New Roman" w:cs="Times New Roman"/>
          <w:color w:val="000000"/>
          <w:sz w:val="32"/>
          <w:szCs w:val="32"/>
        </w:rPr>
        <w:lastRenderedPageBreak/>
        <w:t>试剂分类子目录》有关分类的要求。</w:t>
      </w:r>
    </w:p>
    <w:p w:rsidR="00E351C8" w:rsidRDefault="00265F60">
      <w:pPr>
        <w:spacing w:line="59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申报产品符合现行国家标准、行业标准，并提供符合标准的清单。</w:t>
      </w:r>
    </w:p>
    <w:p w:rsidR="00E351C8" w:rsidRDefault="00265F60">
      <w:pPr>
        <w:spacing w:line="59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申报产品符合国家标准品的清单。</w:t>
      </w:r>
    </w:p>
    <w:p w:rsidR="00E351C8" w:rsidRDefault="00265F60">
      <w:pPr>
        <w:spacing w:line="59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保证所提交资料的真实性（境内产品由注册人出具，进口产品由注册人和代理人分别出具）。</w:t>
      </w:r>
    </w:p>
    <w:p w:rsidR="00E351C8" w:rsidRDefault="00265F60">
      <w:pPr>
        <w:spacing w:line="56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二、综述资料</w:t>
      </w:r>
    </w:p>
    <w:p w:rsidR="00E351C8" w:rsidRDefault="00265F60">
      <w:pPr>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（一）章节目录</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应当包括本章的所有标题和小标题，注明目录中各内容的页码。</w:t>
      </w:r>
    </w:p>
    <w:p w:rsidR="00E351C8" w:rsidRDefault="00265F60">
      <w:pPr>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（二）概述</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详细描述本次变更情况、变更的具体原因及目的。</w:t>
      </w:r>
    </w:p>
    <w:p w:rsidR="00E351C8" w:rsidRDefault="00265F60">
      <w:pPr>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（三）产品变更情况描述</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根据产品具体变更情况提供相应的说明及对比表，包括下列情形：</w:t>
      </w:r>
      <w:r>
        <w:rPr>
          <w:rFonts w:ascii="Times New Roman" w:eastAsia="仿宋_GB2312" w:hAnsi="Times New Roman" w:cs="Times New Roman"/>
          <w:color w:val="000000"/>
          <w:sz w:val="32"/>
          <w:szCs w:val="32"/>
        </w:rPr>
        <w:t xml:space="preserve"> </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产品名称变化。</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包装规格变化。</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产品储存条件及有效期变化。</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适用仪器变化。</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阳性判断值或参考区间变化。</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产品技术要求、说明书变化。</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7.</w:t>
      </w:r>
      <w:r>
        <w:rPr>
          <w:rFonts w:ascii="Times New Roman" w:eastAsia="仿宋_GB2312" w:hAnsi="Times New Roman" w:cs="Times New Roman"/>
          <w:color w:val="000000"/>
          <w:sz w:val="32"/>
          <w:szCs w:val="32"/>
        </w:rPr>
        <w:t>适用的样本类型变化。</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8.</w:t>
      </w:r>
      <w:r>
        <w:rPr>
          <w:rFonts w:ascii="Times New Roman" w:eastAsia="仿宋_GB2312" w:hAnsi="Times New Roman" w:cs="Times New Roman"/>
          <w:color w:val="000000"/>
          <w:sz w:val="32"/>
          <w:szCs w:val="32"/>
        </w:rPr>
        <w:t>适用人群变化。</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9.</w:t>
      </w:r>
      <w:r>
        <w:rPr>
          <w:rFonts w:ascii="Times New Roman" w:eastAsia="仿宋_GB2312" w:hAnsi="Times New Roman" w:cs="Times New Roman"/>
          <w:color w:val="000000"/>
          <w:sz w:val="32"/>
          <w:szCs w:val="32"/>
        </w:rPr>
        <w:t>临床适应证变化。</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10.</w:t>
      </w:r>
      <w:r>
        <w:rPr>
          <w:rFonts w:ascii="Times New Roman" w:eastAsia="仿宋_GB2312" w:hAnsi="Times New Roman" w:cs="Times New Roman"/>
          <w:color w:val="000000"/>
          <w:sz w:val="32"/>
          <w:szCs w:val="32"/>
        </w:rPr>
        <w:t>进口体外诊断试剂生产地址变化。</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11.</w:t>
      </w:r>
      <w:r>
        <w:rPr>
          <w:rFonts w:ascii="Times New Roman" w:eastAsia="仿宋_GB2312" w:hAnsi="Times New Roman" w:cs="Times New Roman"/>
          <w:color w:val="000000"/>
          <w:sz w:val="32"/>
          <w:szCs w:val="32"/>
        </w:rPr>
        <w:t>其他可能改变产品安全有效性的变化。</w:t>
      </w:r>
    </w:p>
    <w:p w:rsidR="00E351C8" w:rsidRDefault="00265F60">
      <w:pPr>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（四）变更对产品安全性、有效性影响的技术分析</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分析变更对产品安全性、有效性可能产生的影响。</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注册人应根据变更的性质，在进行风险分析的基础上，采用科学合理的方法进行产品变更的设计验证和</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或确认，评估变更对于产品分析性能和</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或临床性能的影响。</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对于与产品配合使用的其他产品发生变更的情形（例如提取试剂，样本保存液等），注册人应评估变更对包括产品在内的检测系统安全有效性的影响。</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变更对产品安全性、有效性影响的研究方法（非临床研究和</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或临床评价）的选择依据、验收标准。</w:t>
      </w:r>
      <w:r>
        <w:rPr>
          <w:rFonts w:ascii="Times New Roman" w:eastAsia="仿宋_GB2312" w:hAnsi="Times New Roman" w:cs="Times New Roman"/>
          <w:color w:val="000000"/>
          <w:sz w:val="32"/>
          <w:szCs w:val="32"/>
        </w:rPr>
        <w:t xml:space="preserve"> </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结果的总结以及结论。</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论证上述证据用于支持本次变更注册的理由及充分性。</w:t>
      </w:r>
      <w:r>
        <w:rPr>
          <w:rFonts w:ascii="Times New Roman" w:eastAsia="仿宋_GB2312" w:hAnsi="Times New Roman" w:cs="Times New Roman"/>
          <w:color w:val="000000"/>
          <w:sz w:val="32"/>
          <w:szCs w:val="32"/>
        </w:rPr>
        <w:t xml:space="preserve"> </w:t>
      </w:r>
    </w:p>
    <w:p w:rsidR="00E351C8" w:rsidRDefault="00265F60">
      <w:pPr>
        <w:spacing w:line="56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三、非临床资料</w:t>
      </w:r>
    </w:p>
    <w:p w:rsidR="00E351C8" w:rsidRDefault="00265F60">
      <w:pPr>
        <w:tabs>
          <w:tab w:val="left" w:pos="4788"/>
        </w:tabs>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（一）章节目录</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应包括本章的所有标题和小标题，注明目录中各内容的页码。</w:t>
      </w:r>
    </w:p>
    <w:p w:rsidR="00E351C8" w:rsidRDefault="00265F60">
      <w:pPr>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（二）产品风险管理资料</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应当提交与产品变化相关的产品风险管理资料。</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产品风险管理资料是对产品的风险管理过程及其评审的结果予以记录所形成的资料。应当提供如下内容，并说明对于每项已判定危害的下列各个过程的可追溯性。</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风险分析：包括体外诊断试剂预期用途和与安全性有</w:t>
      </w:r>
      <w:r>
        <w:rPr>
          <w:rFonts w:ascii="Times New Roman" w:eastAsia="仿宋_GB2312" w:hAnsi="Times New Roman" w:cs="Times New Roman"/>
          <w:color w:val="000000"/>
          <w:sz w:val="32"/>
          <w:szCs w:val="32"/>
        </w:rPr>
        <w:lastRenderedPageBreak/>
        <w:t>关特征的识别、危害的识别、估计每个危害处境的风险。</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风险评价：对于每个已识别的危害处境，评价和决定是否需要降低风险，若需要，描述如何进行相应风险控制。</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风险控制：描述为降低风险所执行风险控制的相关内容。</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任何一个或多个剩余风险的可接受性评定。</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与产品受益相比，综合评价产品风险可接受。</w:t>
      </w:r>
    </w:p>
    <w:p w:rsidR="00E351C8" w:rsidRDefault="00265F60">
      <w:pPr>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（三）产品技术要求及检验报告</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如适用应当提交下列资料：</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申报产品适用标准情况</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申报产品应当符合适用的强制性标准。对于强制性行业标准，若申报产品结构特征、技术原理、预期用途、使用方式等与强制性标准的适用范围不一致，注册人应当提出不适用强制性标准的说明，并提供经验证的证明性资料。</w:t>
      </w:r>
    </w:p>
    <w:p w:rsidR="00E351C8" w:rsidRDefault="00265F60">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产品技术要求</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由于强制性标准已经修订或者其他变化，涉及产品技术要求变化的，应当明确产品技术要求变化的具体内容。</w:t>
      </w:r>
    </w:p>
    <w:p w:rsidR="00E351C8" w:rsidRDefault="00265F60">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产品检验报告</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可提交以下任</w:t>
      </w:r>
      <w:proofErr w:type="gramStart"/>
      <w:r>
        <w:rPr>
          <w:rFonts w:ascii="Times New Roman" w:eastAsia="仿宋_GB2312" w:hAnsi="Times New Roman" w:cs="Times New Roman"/>
          <w:color w:val="000000"/>
          <w:sz w:val="32"/>
          <w:szCs w:val="32"/>
        </w:rPr>
        <w:t>一</w:t>
      </w:r>
      <w:proofErr w:type="gramEnd"/>
      <w:r>
        <w:rPr>
          <w:rFonts w:ascii="Times New Roman" w:eastAsia="仿宋_GB2312" w:hAnsi="Times New Roman" w:cs="Times New Roman"/>
          <w:color w:val="000000"/>
          <w:sz w:val="32"/>
          <w:szCs w:val="32"/>
        </w:rPr>
        <w:t>形式的针对产品技术要求变化部分的检验报告：</w:t>
      </w:r>
    </w:p>
    <w:p w:rsidR="00E351C8" w:rsidRPr="006B3580"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）注册人出具的自检报告</w:t>
      </w:r>
      <w:r w:rsidRPr="006B3580">
        <w:rPr>
          <w:rFonts w:ascii="Times New Roman" w:eastAsia="仿宋_GB2312" w:hAnsi="Times New Roman" w:cs="Times New Roman" w:hint="eastAsia"/>
          <w:color w:val="000000"/>
          <w:sz w:val="32"/>
          <w:szCs w:val="32"/>
        </w:rPr>
        <w:t>（应符合</w:t>
      </w:r>
      <w:proofErr w:type="gramStart"/>
      <w:r w:rsidRPr="006B3580">
        <w:rPr>
          <w:rFonts w:ascii="Times New Roman" w:eastAsia="仿宋_GB2312" w:hAnsi="Times New Roman" w:cs="Times New Roman" w:hint="eastAsia"/>
          <w:color w:val="000000"/>
          <w:sz w:val="32"/>
          <w:szCs w:val="32"/>
        </w:rPr>
        <w:t>《</w:t>
      </w:r>
      <w:proofErr w:type="gramEnd"/>
      <w:r w:rsidRPr="006B3580">
        <w:rPr>
          <w:rFonts w:ascii="Times New Roman" w:eastAsia="仿宋_GB2312" w:hAnsi="Times New Roman" w:cs="Times New Roman" w:hint="eastAsia"/>
          <w:color w:val="000000"/>
          <w:sz w:val="32"/>
          <w:szCs w:val="32"/>
        </w:rPr>
        <w:t>国家药监局关于发布</w:t>
      </w:r>
      <w:proofErr w:type="gramStart"/>
      <w:r w:rsidRPr="006B3580">
        <w:rPr>
          <w:rFonts w:ascii="Times New Roman" w:eastAsia="仿宋_GB2312" w:hAnsi="Times New Roman" w:cs="Times New Roman" w:hint="eastAsia"/>
          <w:color w:val="000000"/>
          <w:sz w:val="32"/>
          <w:szCs w:val="32"/>
        </w:rPr>
        <w:t>《</w:t>
      </w:r>
      <w:proofErr w:type="gramEnd"/>
      <w:r w:rsidRPr="006B3580">
        <w:rPr>
          <w:rFonts w:ascii="Times New Roman" w:eastAsia="仿宋_GB2312" w:hAnsi="Times New Roman" w:cs="Times New Roman" w:hint="eastAsia"/>
          <w:color w:val="000000"/>
          <w:sz w:val="32"/>
          <w:szCs w:val="32"/>
        </w:rPr>
        <w:t>医疗器械注册自检管理规定</w:t>
      </w:r>
      <w:proofErr w:type="gramStart"/>
      <w:r w:rsidRPr="006B3580">
        <w:rPr>
          <w:rFonts w:ascii="Times New Roman" w:eastAsia="仿宋_GB2312" w:hAnsi="Times New Roman" w:cs="Times New Roman" w:hint="eastAsia"/>
          <w:color w:val="000000"/>
          <w:sz w:val="32"/>
          <w:szCs w:val="32"/>
        </w:rPr>
        <w:t>》</w:t>
      </w:r>
      <w:proofErr w:type="gramEnd"/>
      <w:r w:rsidRPr="006B3580">
        <w:rPr>
          <w:rFonts w:ascii="Times New Roman" w:eastAsia="仿宋_GB2312" w:hAnsi="Times New Roman" w:cs="Times New Roman" w:hint="eastAsia"/>
          <w:color w:val="000000"/>
          <w:sz w:val="32"/>
          <w:szCs w:val="32"/>
        </w:rPr>
        <w:t>的公告（</w:t>
      </w:r>
      <w:r w:rsidRPr="006B3580">
        <w:rPr>
          <w:rFonts w:ascii="Times New Roman" w:eastAsia="仿宋_GB2312" w:hAnsi="Times New Roman" w:cs="Times New Roman" w:hint="eastAsia"/>
          <w:color w:val="000000"/>
          <w:sz w:val="32"/>
          <w:szCs w:val="32"/>
        </w:rPr>
        <w:t>2021</w:t>
      </w:r>
      <w:r w:rsidRPr="006B3580">
        <w:rPr>
          <w:rFonts w:ascii="Times New Roman" w:eastAsia="仿宋_GB2312" w:hAnsi="Times New Roman" w:cs="Times New Roman" w:hint="eastAsia"/>
          <w:color w:val="000000"/>
          <w:sz w:val="32"/>
          <w:szCs w:val="32"/>
        </w:rPr>
        <w:t>年第</w:t>
      </w:r>
      <w:r w:rsidRPr="006B3580">
        <w:rPr>
          <w:rFonts w:ascii="Times New Roman" w:eastAsia="仿宋_GB2312" w:hAnsi="Times New Roman" w:cs="Times New Roman" w:hint="eastAsia"/>
          <w:color w:val="000000"/>
          <w:sz w:val="32"/>
          <w:szCs w:val="32"/>
        </w:rPr>
        <w:t>126</w:t>
      </w:r>
      <w:r w:rsidRPr="006B3580">
        <w:rPr>
          <w:rFonts w:ascii="Times New Roman" w:eastAsia="仿宋_GB2312" w:hAnsi="Times New Roman" w:cs="Times New Roman" w:hint="eastAsia"/>
          <w:color w:val="000000"/>
          <w:sz w:val="32"/>
          <w:szCs w:val="32"/>
        </w:rPr>
        <w:t>号）要求</w:t>
      </w:r>
      <w:proofErr w:type="gramStart"/>
      <w:r w:rsidRPr="006B3580">
        <w:rPr>
          <w:rFonts w:ascii="Times New Roman" w:eastAsia="仿宋_GB2312" w:hAnsi="Times New Roman" w:cs="Times New Roman" w:hint="eastAsia"/>
          <w:color w:val="000000"/>
          <w:sz w:val="32"/>
          <w:szCs w:val="32"/>
        </w:rPr>
        <w:t>》</w:t>
      </w:r>
      <w:proofErr w:type="gramEnd"/>
      <w:r w:rsidRPr="006B3580">
        <w:rPr>
          <w:rFonts w:ascii="Times New Roman" w:eastAsia="仿宋_GB2312" w:hAnsi="Times New Roman" w:cs="Times New Roman" w:hint="eastAsia"/>
          <w:color w:val="000000"/>
          <w:sz w:val="32"/>
          <w:szCs w:val="32"/>
        </w:rPr>
        <w:t>）</w:t>
      </w:r>
      <w:r w:rsidRPr="006B3580">
        <w:rPr>
          <w:rFonts w:ascii="Times New Roman" w:eastAsia="仿宋_GB2312" w:hAnsi="Times New Roman" w:cs="Times New Roman"/>
          <w:color w:val="000000"/>
          <w:sz w:val="32"/>
          <w:szCs w:val="32"/>
        </w:rPr>
        <w:t>。</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）委托有资质的医疗器械检验机构出具的检验报告</w:t>
      </w:r>
      <w:r w:rsidRPr="006B3580">
        <w:rPr>
          <w:rFonts w:ascii="Times New Roman" w:eastAsia="仿宋_GB2312" w:hAnsi="Times New Roman" w:cs="Times New Roman" w:hint="eastAsia"/>
          <w:color w:val="000000"/>
          <w:sz w:val="32"/>
          <w:szCs w:val="32"/>
        </w:rPr>
        <w:lastRenderedPageBreak/>
        <w:t>（包括检验检测机构资质相关证明）</w:t>
      </w:r>
      <w:r>
        <w:rPr>
          <w:rFonts w:ascii="Times New Roman" w:eastAsia="仿宋_GB2312" w:hAnsi="Times New Roman" w:cs="Times New Roman"/>
          <w:color w:val="000000"/>
          <w:sz w:val="32"/>
          <w:szCs w:val="32"/>
        </w:rPr>
        <w:t>。</w:t>
      </w:r>
    </w:p>
    <w:p w:rsidR="00E351C8" w:rsidRDefault="00265F60">
      <w:pPr>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（四）分析性能</w:t>
      </w:r>
      <w:r>
        <w:rPr>
          <w:rFonts w:ascii="Times New Roman" w:eastAsia="楷体_GB2312" w:hAnsi="Times New Roman" w:cs="Times New Roman" w:hint="eastAsia"/>
          <w:color w:val="000000"/>
          <w:sz w:val="32"/>
          <w:szCs w:val="32"/>
        </w:rPr>
        <w:t>研究</w:t>
      </w:r>
    </w:p>
    <w:p w:rsidR="00E351C8" w:rsidRDefault="00265F60">
      <w:pPr>
        <w:adjustRightInd w:val="0"/>
        <w:snapToGrid w:val="0"/>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如适用，注册人应根据具体变更情况，在风险管理和技术分析的基础上，基于变更对产品安全性、有效性的影响，采用适当的方法进行分析性能评估并提交研究资料，应当包含研究方案、报告和数据。</w:t>
      </w:r>
    </w:p>
    <w:p w:rsidR="00E351C8" w:rsidRDefault="00265F60">
      <w:pPr>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（五）稳定性研究</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如适用，注册人应根据具体变更情况，在风险管理和技术分析的基础上，基于变更对产品安全性、有效性的影响，采用适当的方法进行稳定性研究并提交研究资料，应当包含研究方案、报告和数据。</w:t>
      </w:r>
    </w:p>
    <w:p w:rsidR="00E351C8" w:rsidRDefault="00265F60">
      <w:pPr>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（六）阳性判断值或参考区间</w:t>
      </w:r>
      <w:r>
        <w:rPr>
          <w:rFonts w:ascii="Times New Roman" w:eastAsia="楷体_GB2312" w:hAnsi="Times New Roman" w:cs="Times New Roman" w:hint="eastAsia"/>
          <w:color w:val="000000"/>
          <w:sz w:val="32"/>
          <w:szCs w:val="32"/>
        </w:rPr>
        <w:t>研究</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如适用，注册人应根据具体变更情况，在风险管理和技术分析的基础上，基于变更对产品安全性、有效性的影响，采用适当的方法进行阳性判断值或参考区间研究并提交研究资料，应当包含研究方案、报告和数据。</w:t>
      </w:r>
    </w:p>
    <w:p w:rsidR="00E351C8" w:rsidRDefault="00265F60">
      <w:pPr>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（七）其他资料</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如适用，注册人应根据具体变更情况，在风险管理和技术分析的基础上，基于变更对产品安全性、有效性的影响，采用适当的方法进行相应的研究并提交研究资料，如原材料、生产工艺、反应体系等变更的研究资料。</w:t>
      </w:r>
    </w:p>
    <w:p w:rsidR="00E351C8" w:rsidRDefault="00265F60">
      <w:pPr>
        <w:spacing w:line="56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四、临床评价资料</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需要进行临床评价的第二类体外诊断试剂，注册人应根据具体变更情况，基于变化部分对产品安全性、有效性影响</w:t>
      </w:r>
      <w:r>
        <w:rPr>
          <w:rFonts w:ascii="Times New Roman" w:eastAsia="仿宋_GB2312" w:hAnsi="Times New Roman" w:cs="Times New Roman"/>
          <w:color w:val="000000"/>
          <w:sz w:val="32"/>
          <w:szCs w:val="32"/>
        </w:rPr>
        <w:lastRenderedPageBreak/>
        <w:t>的论述，必要时采用适当的方法进行临床评价并按照以下要求提交资料。</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（一）章节目录</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应当包括本章的所有标题和小标题，注明目录中各内容的页码。</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（二）临床评价资料要求</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如适用，应当提交与产品变化部分相关的临床评价资料。</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综述</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）简要总结支持产品注册申报的临床评价过程和数据，说明临床评价路径和关键内容，包括试验地点（如机构）、试验方法、受试者及样本、评价指标及可接受标准、试验结果、结论、资料位置等。</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）论证上述临床数据用于支持本次申报的理由及充分性。</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依据产品变化对产品临床性能的影响及变更后产品的风险分析，变更后产品通过临床前研究不能确认其安全有效的，应提交临床评价资料。下列变更情况原则上应当提交临床评价资料：</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）适用的样本类型变化。</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）适用人群变化。</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）临床适应证变化。</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）其他显著影响产品临床性能的变化。</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临床试验资料</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开展临床试验的，应提交临床试验方案、临床试验机构</w:t>
      </w:r>
      <w:r>
        <w:rPr>
          <w:rFonts w:ascii="Times New Roman" w:eastAsia="仿宋_GB2312" w:hAnsi="Times New Roman" w:cs="Times New Roman"/>
          <w:color w:val="000000"/>
          <w:sz w:val="32"/>
          <w:szCs w:val="32"/>
        </w:rPr>
        <w:lastRenderedPageBreak/>
        <w:t>伦理委员会同意开展临床试验的书面意见、知情同意书样本、临床试验报告（附各机构临床试验小结，包括小结正文及临床试验数据表、临床试验中所采用的其他试验方法或其他体外诊断试剂等产品的基本信息等），并附临床试验数据库，包括原始数据库、分析数据库、说明性文件和程序代码（如有）。境外临床试验资料应符合要求。</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临床试验相关资料签章应符合《医疗器械临床试验质量管理规范》的要求。</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其他临床评价资料</w:t>
      </w:r>
    </w:p>
    <w:p w:rsidR="00E351C8" w:rsidRDefault="00265F60">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列入免于进行临床试验目录的体外诊断试剂，临床评价资料包括与</w:t>
      </w:r>
      <w:r>
        <w:rPr>
          <w:rFonts w:ascii="仿宋_GB2312" w:eastAsia="仿宋_GB2312" w:hAnsi="Times New Roman" w:cs="Times New Roman" w:hint="eastAsia"/>
          <w:color w:val="000000"/>
          <w:sz w:val="32"/>
          <w:szCs w:val="32"/>
        </w:rPr>
        <w:t>“目录”对应项目的对比资料、临床评价报告（包括描述性比对分析和比对性能数据）</w:t>
      </w:r>
      <w:r>
        <w:rPr>
          <w:rFonts w:ascii="仿宋_GB2312" w:eastAsia="仿宋_GB2312" w:hAnsi="Times New Roman" w:cs="Times New Roman" w:hint="eastAsia"/>
          <w:sz w:val="32"/>
          <w:szCs w:val="32"/>
        </w:rPr>
        <w:t>等。</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其他资料</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提交使用申报产品在境内、外完成的其他临床评价资料，包括临床评价的摘要、报告、数据和临床文献综述、经验数据等。</w:t>
      </w:r>
    </w:p>
    <w:p w:rsidR="00E351C8" w:rsidRDefault="00265F60">
      <w:pPr>
        <w:spacing w:line="56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五、产品说明书</w:t>
      </w:r>
    </w:p>
    <w:p w:rsidR="00E351C8" w:rsidRDefault="00265F60">
      <w:pPr>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（一）章节目录</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应当包括本章的所有标题和小标题，注明目录中各内容的页码。</w:t>
      </w:r>
    </w:p>
    <w:p w:rsidR="00E351C8" w:rsidRDefault="00265F60">
      <w:pPr>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（二）产品说明书</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如适用，应当以对比表形式详细说明变更内容，并提交变更前、后的产品中文说明书，内容应当符合《体外诊断试剂说明书编写指导原则》和相关法规、规章、规范性文件、</w:t>
      </w:r>
      <w:r>
        <w:rPr>
          <w:rFonts w:ascii="Times New Roman" w:eastAsia="仿宋_GB2312" w:hAnsi="Times New Roman" w:cs="Times New Roman"/>
          <w:color w:val="000000"/>
          <w:sz w:val="32"/>
          <w:szCs w:val="32"/>
        </w:rPr>
        <w:lastRenderedPageBreak/>
        <w:t>强制性标准的要求。</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如不适用，应当提供相应说明。</w:t>
      </w:r>
    </w:p>
    <w:p w:rsidR="00E351C8" w:rsidRDefault="00265F60">
      <w:pPr>
        <w:spacing w:line="560" w:lineRule="exact"/>
        <w:ind w:firstLineChars="200"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六、质量管理体系文件</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已注册产品发生前述变更情形的，注册人应当承诺已根据产品变更的具体情况，按照相关法规要求对已建立的质量管理体系进行相应调整，并随时接受质量管理体系核查。</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注册人提出变更的具体原因或目的涉及原材料、生产工艺变化的，应当针对变化部分进行质量管理体系核查；其余变化，一般不需进行质量管理体系核查。</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需要进行质量管理体系核查的，应当按照</w:t>
      </w:r>
      <w:r w:rsidR="006B7327">
        <w:rPr>
          <w:rFonts w:ascii="Times New Roman" w:eastAsia="仿宋_GB2312" w:hAnsi="Times New Roman" w:cs="Times New Roman" w:hint="eastAsia"/>
          <w:color w:val="000000"/>
          <w:sz w:val="32"/>
          <w:szCs w:val="32"/>
        </w:rPr>
        <w:t>体外诊断试剂注册申报资料</w:t>
      </w:r>
      <w:r>
        <w:rPr>
          <w:rFonts w:ascii="Times New Roman" w:eastAsia="仿宋_GB2312" w:hAnsi="Times New Roman" w:cs="Times New Roman"/>
          <w:color w:val="000000"/>
          <w:sz w:val="32"/>
          <w:szCs w:val="32"/>
        </w:rPr>
        <w:t>要求提交本部分资料。</w:t>
      </w:r>
    </w:p>
    <w:p w:rsidR="00E351C8" w:rsidRDefault="00265F60">
      <w:pPr>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（一）综述</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注册人应当承诺已按照相关法规要求，根据产品变更的具体情形对质量管理体系进行相应调整，随时接受质量管理体系核查。详述涉及产品变更项目的质量管理体系变化情况，并按照下列要求逐项提交适用项目的资料，不适用应当说明理由。</w:t>
      </w:r>
    </w:p>
    <w:p w:rsidR="00E351C8" w:rsidRDefault="00265F60">
      <w:pPr>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（二）章节目录</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应当包括本章的所有标题和小标题，注明目录中各内容的页码。</w:t>
      </w:r>
    </w:p>
    <w:p w:rsidR="00E351C8" w:rsidRDefault="00265F60">
      <w:pPr>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（三）生产制造信息</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产品描述信息</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申报产品技术原理和总体生产工艺的简要说明。</w:t>
      </w:r>
    </w:p>
    <w:p w:rsidR="00E351C8" w:rsidRDefault="00265F60">
      <w:pPr>
        <w:spacing w:line="560" w:lineRule="exact"/>
        <w:ind w:firstLineChars="200" w:firstLine="636"/>
        <w:rPr>
          <w:rFonts w:ascii="Times New Roman" w:eastAsia="仿宋_GB2312" w:hAnsi="Times New Roman" w:cs="Times New Roman"/>
          <w:color w:val="000000"/>
          <w:spacing w:val="-1"/>
          <w:sz w:val="32"/>
          <w:szCs w:val="32"/>
        </w:rPr>
      </w:pPr>
      <w:r>
        <w:rPr>
          <w:rFonts w:ascii="Times New Roman" w:eastAsia="仿宋_GB2312" w:hAnsi="Times New Roman" w:cs="Times New Roman"/>
          <w:color w:val="000000"/>
          <w:spacing w:val="-1"/>
          <w:sz w:val="32"/>
          <w:szCs w:val="32"/>
        </w:rPr>
        <w:t xml:space="preserve">2. </w:t>
      </w:r>
      <w:r>
        <w:rPr>
          <w:rFonts w:ascii="Times New Roman" w:eastAsia="仿宋_GB2312" w:hAnsi="Times New Roman" w:cs="Times New Roman"/>
          <w:color w:val="000000"/>
          <w:spacing w:val="-1"/>
          <w:sz w:val="32"/>
          <w:szCs w:val="32"/>
        </w:rPr>
        <w:t>一般生产信息</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提供申报产品及其组分的所有生产地址和联络信息。</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如适用，应当提供所有重要供应商名称和地址，包括外包生产、关键成分或原材料的生产（如抗原、抗体）和灭菌等。</w:t>
      </w:r>
    </w:p>
    <w:p w:rsidR="00E351C8" w:rsidRDefault="00265F60">
      <w:pPr>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（四）质量管理体系程序</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用于建立和维护质量管理体系的高层级质量管理体系程序，包括质量手册、质量方针、质量目标和文件及记录控制程序。</w:t>
      </w:r>
    </w:p>
    <w:p w:rsidR="00E351C8" w:rsidRDefault="00265F60">
      <w:pPr>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（五）管理职责程序</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用于通过阐述质量方针、策划、职责</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权限</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沟通和管理评审，对建立和维护质量管理体系形成管理保证文件的程序。</w:t>
      </w:r>
    </w:p>
    <w:p w:rsidR="00E351C8" w:rsidRDefault="00265F60">
      <w:pPr>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（六）资源管理程序</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用于为实施和维护质量管理体系所形成足够资源（包括人力资源、基础设施和工作环境）供应文件的程序。</w:t>
      </w:r>
    </w:p>
    <w:p w:rsidR="00E351C8" w:rsidRDefault="00265F60">
      <w:pPr>
        <w:spacing w:line="56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（七）产品实现程序</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高层级的产品实现程序，如说明策划和客户相关过程的程序。</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设计和开发程序</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用于形成从项目初始至设计转换的整个过程中关于产品设计的系统性和受控的开发过程文件的程序。</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采购程序</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用于形成符合已制定的质量和</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或产品技术参数的采购产品</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服务文件的程序。</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生产和服务控制程序</w:t>
      </w:r>
    </w:p>
    <w:p w:rsidR="00E351C8" w:rsidRDefault="00265F60">
      <w:pPr>
        <w:spacing w:line="56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用于形成受控条件下生产和服务活动文件的程序，这些程序阐述诸如产品生产和服务活动、清洁和污染的控制、过程确认、标识和</w:t>
      </w:r>
      <w:proofErr w:type="gramStart"/>
      <w:r>
        <w:rPr>
          <w:rFonts w:ascii="Times New Roman" w:eastAsia="仿宋_GB2312" w:hAnsi="Times New Roman" w:cs="Times New Roman"/>
          <w:color w:val="000000"/>
          <w:sz w:val="32"/>
          <w:szCs w:val="32"/>
        </w:rPr>
        <w:t>可</w:t>
      </w:r>
      <w:proofErr w:type="gramEnd"/>
      <w:r>
        <w:rPr>
          <w:rFonts w:ascii="Times New Roman" w:eastAsia="仿宋_GB2312" w:hAnsi="Times New Roman" w:cs="Times New Roman"/>
          <w:color w:val="000000"/>
          <w:sz w:val="32"/>
          <w:szCs w:val="32"/>
        </w:rPr>
        <w:t>追溯性等问题。</w:t>
      </w:r>
    </w:p>
    <w:p w:rsidR="00E351C8" w:rsidRDefault="00265F60">
      <w:pPr>
        <w:spacing w:line="54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监视和测量装置控制程序</w:t>
      </w:r>
    </w:p>
    <w:p w:rsidR="00E351C8" w:rsidRDefault="00265F60">
      <w:pPr>
        <w:spacing w:line="54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用于形成质量管理体系运行过程中所使用的监视和测量设备已受控并持续符合</w:t>
      </w:r>
      <w:proofErr w:type="gramStart"/>
      <w:r>
        <w:rPr>
          <w:rFonts w:ascii="Times New Roman" w:eastAsia="仿宋_GB2312" w:hAnsi="Times New Roman" w:cs="Times New Roman"/>
          <w:color w:val="000000"/>
          <w:sz w:val="32"/>
          <w:szCs w:val="32"/>
        </w:rPr>
        <w:t>既定要求</w:t>
      </w:r>
      <w:proofErr w:type="gramEnd"/>
      <w:r>
        <w:rPr>
          <w:rFonts w:ascii="Times New Roman" w:eastAsia="仿宋_GB2312" w:hAnsi="Times New Roman" w:cs="Times New Roman"/>
          <w:color w:val="000000"/>
          <w:sz w:val="32"/>
          <w:szCs w:val="32"/>
        </w:rPr>
        <w:t>的文件的程序。</w:t>
      </w:r>
    </w:p>
    <w:p w:rsidR="00E351C8" w:rsidRDefault="00265F60">
      <w:pPr>
        <w:spacing w:line="54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（八）质量管理体系的测量、分析和改进程序</w:t>
      </w:r>
    </w:p>
    <w:p w:rsidR="00E351C8" w:rsidRDefault="00265F60">
      <w:pPr>
        <w:spacing w:line="54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用于形成如何监视、测量、分析和改进以确保产品和质量管理体系的符合性，并保持质量管理体系有效性的文件的程序。</w:t>
      </w:r>
    </w:p>
    <w:p w:rsidR="00E351C8" w:rsidRDefault="00265F60">
      <w:pPr>
        <w:spacing w:line="540" w:lineRule="exact"/>
        <w:ind w:firstLineChars="200" w:firstLine="640"/>
        <w:rPr>
          <w:rFonts w:ascii="Times New Roman" w:eastAsia="楷体_GB2312" w:hAnsi="Times New Roman" w:cs="Times New Roman"/>
          <w:color w:val="000000"/>
          <w:sz w:val="32"/>
          <w:szCs w:val="32"/>
        </w:rPr>
      </w:pPr>
      <w:r>
        <w:rPr>
          <w:rFonts w:ascii="Times New Roman" w:eastAsia="楷体_GB2312" w:hAnsi="Times New Roman" w:cs="Times New Roman"/>
          <w:color w:val="000000"/>
          <w:sz w:val="32"/>
          <w:szCs w:val="32"/>
        </w:rPr>
        <w:t>（九）其他质量体系程序信息</w:t>
      </w:r>
    </w:p>
    <w:p w:rsidR="00E351C8" w:rsidRDefault="00265F60">
      <w:pPr>
        <w:spacing w:line="54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不属于上述内容，但对此次申报较为重要的其他信息。</w:t>
      </w:r>
    </w:p>
    <w:p w:rsidR="00E351C8" w:rsidRDefault="00265F60">
      <w:pPr>
        <w:spacing w:line="540" w:lineRule="exact"/>
        <w:ind w:firstLineChars="200" w:firstLine="640"/>
        <w:rPr>
          <w:rFonts w:ascii="Times New Roman" w:eastAsia="仿宋_GB2312" w:hAnsi="Times New Roman" w:cs="Times New Roman"/>
          <w:color w:val="000000"/>
          <w:sz w:val="32"/>
          <w:szCs w:val="32"/>
        </w:rPr>
      </w:pPr>
      <w:r>
        <w:rPr>
          <w:rFonts w:ascii="Times New Roman" w:eastAsia="楷体_GB2312" w:hAnsi="Times New Roman" w:cs="Times New Roman"/>
          <w:color w:val="000000"/>
          <w:sz w:val="32"/>
          <w:szCs w:val="32"/>
        </w:rPr>
        <w:t>（十）质量管理体系核查文件</w:t>
      </w:r>
    </w:p>
    <w:p w:rsidR="00E351C8" w:rsidRDefault="00265F60">
      <w:pPr>
        <w:spacing w:line="54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根据上述质量管理体系程序，注册人应当形成涉及产品变更项目的相关质量管理体系文件和记录：</w:t>
      </w:r>
    </w:p>
    <w:p w:rsidR="00E351C8" w:rsidRDefault="00265F60">
      <w:pPr>
        <w:spacing w:line="54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注册人基本情况表。</w:t>
      </w:r>
    </w:p>
    <w:p w:rsidR="00E351C8" w:rsidRDefault="00265F60">
      <w:pPr>
        <w:spacing w:line="54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注册人组织机构图。</w:t>
      </w:r>
    </w:p>
    <w:p w:rsidR="00E351C8" w:rsidRDefault="00265F60">
      <w:pPr>
        <w:spacing w:line="54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生产企业总平面布置图、生产区域分布图。</w:t>
      </w:r>
    </w:p>
    <w:p w:rsidR="00E351C8" w:rsidRDefault="00265F60">
      <w:pPr>
        <w:spacing w:line="54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如生产过程有净化要求的应当提供有资质的检测机构出具的环境检测报告（附平面布局图）复印件。</w:t>
      </w:r>
    </w:p>
    <w:p w:rsidR="00E351C8" w:rsidRDefault="00265F60">
      <w:pPr>
        <w:spacing w:line="54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5.</w:t>
      </w:r>
      <w:r>
        <w:rPr>
          <w:rFonts w:ascii="Times New Roman" w:eastAsia="仿宋_GB2312" w:hAnsi="Times New Roman" w:cs="Times New Roman"/>
          <w:color w:val="000000"/>
          <w:sz w:val="32"/>
          <w:szCs w:val="32"/>
        </w:rPr>
        <w:t>产品生产工艺流程图，应当标明主要控制点与项目及主要原材料、采购件的来源及质量控制方法。</w:t>
      </w:r>
    </w:p>
    <w:p w:rsidR="00E351C8" w:rsidRDefault="00265F60">
      <w:pPr>
        <w:spacing w:line="54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6.</w:t>
      </w:r>
      <w:r>
        <w:rPr>
          <w:rFonts w:ascii="Times New Roman" w:eastAsia="仿宋_GB2312" w:hAnsi="Times New Roman" w:cs="Times New Roman"/>
          <w:color w:val="000000"/>
          <w:sz w:val="32"/>
          <w:szCs w:val="32"/>
        </w:rPr>
        <w:t>主要生产设备和检验设备（包括进货检验、过程检验、出厂的最终检验相关设备；如需净化生产的，还应当提供环境监测设备）目录。</w:t>
      </w:r>
    </w:p>
    <w:p w:rsidR="00E351C8" w:rsidRDefault="00265F60">
      <w:pPr>
        <w:spacing w:line="54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lastRenderedPageBreak/>
        <w:t>7.</w:t>
      </w:r>
      <w:r>
        <w:rPr>
          <w:rFonts w:ascii="Times New Roman" w:eastAsia="仿宋_GB2312" w:hAnsi="Times New Roman" w:cs="Times New Roman"/>
          <w:color w:val="000000"/>
          <w:sz w:val="32"/>
          <w:szCs w:val="32"/>
        </w:rPr>
        <w:t>注册人质量管理体系自查报告。</w:t>
      </w:r>
    </w:p>
    <w:p w:rsidR="00E351C8" w:rsidRDefault="00265F60">
      <w:pPr>
        <w:spacing w:line="54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8.</w:t>
      </w:r>
      <w:r>
        <w:rPr>
          <w:rFonts w:ascii="Times New Roman" w:eastAsia="仿宋_GB2312" w:hAnsi="Times New Roman" w:cs="Times New Roman"/>
          <w:color w:val="000000"/>
          <w:sz w:val="32"/>
          <w:szCs w:val="32"/>
        </w:rPr>
        <w:t>如适用，应当提供拟核</w:t>
      </w:r>
      <w:proofErr w:type="gramStart"/>
      <w:r>
        <w:rPr>
          <w:rFonts w:ascii="Times New Roman" w:eastAsia="仿宋_GB2312" w:hAnsi="Times New Roman" w:cs="Times New Roman"/>
          <w:color w:val="000000"/>
          <w:sz w:val="32"/>
          <w:szCs w:val="32"/>
        </w:rPr>
        <w:t>查产品</w:t>
      </w:r>
      <w:proofErr w:type="gramEnd"/>
      <w:r>
        <w:rPr>
          <w:rFonts w:ascii="Times New Roman" w:eastAsia="仿宋_GB2312" w:hAnsi="Times New Roman" w:cs="Times New Roman"/>
          <w:color w:val="000000"/>
          <w:sz w:val="32"/>
          <w:szCs w:val="32"/>
        </w:rPr>
        <w:t>与既往已通过核查产品在生产条件、生产工艺等方面的对比说明。</w:t>
      </w:r>
    </w:p>
    <w:p w:rsidR="00E351C8" w:rsidRDefault="00E351C8">
      <w:pPr>
        <w:widowControl/>
        <w:jc w:val="left"/>
      </w:pPr>
    </w:p>
    <w:p w:rsidR="00E351C8" w:rsidRDefault="00E351C8">
      <w:pPr>
        <w:widowControl/>
        <w:jc w:val="left"/>
      </w:pPr>
    </w:p>
    <w:p w:rsidR="00E351C8" w:rsidRDefault="00E351C8">
      <w:pPr>
        <w:widowControl/>
        <w:jc w:val="left"/>
      </w:pPr>
    </w:p>
    <w:p w:rsidR="00E351C8" w:rsidRDefault="00E351C8">
      <w:pPr>
        <w:widowControl/>
        <w:jc w:val="left"/>
      </w:pPr>
    </w:p>
    <w:p w:rsidR="00E351C8" w:rsidRDefault="00E351C8">
      <w:pPr>
        <w:widowControl/>
        <w:jc w:val="left"/>
      </w:pPr>
    </w:p>
    <w:p w:rsidR="00D20639" w:rsidRDefault="00D20639" w:rsidP="00D20639">
      <w:pPr>
        <w:adjustRightInd w:val="0"/>
        <w:snapToGrid w:val="0"/>
        <w:spacing w:line="360" w:lineRule="auto"/>
        <w:rPr>
          <w:rFonts w:ascii="Times New Roman" w:eastAsia="仿宋_GB2312" w:hAnsi="Times New Roman" w:cs="Times New Roman"/>
          <w:color w:val="000000"/>
          <w:sz w:val="32"/>
          <w:szCs w:val="32"/>
        </w:rPr>
      </w:pPr>
    </w:p>
    <w:p w:rsidR="00D20639" w:rsidRDefault="00D20639" w:rsidP="00D20639">
      <w:pPr>
        <w:adjustRightInd w:val="0"/>
        <w:snapToGrid w:val="0"/>
        <w:spacing w:line="360" w:lineRule="auto"/>
        <w:rPr>
          <w:rFonts w:ascii="Times New Roman" w:eastAsia="仿宋_GB2312" w:hAnsi="Times New Roman" w:cs="Times New Roman"/>
          <w:color w:val="000000"/>
          <w:sz w:val="32"/>
          <w:szCs w:val="32"/>
        </w:rPr>
      </w:pPr>
    </w:p>
    <w:p w:rsidR="00D20639" w:rsidRDefault="00D20639" w:rsidP="00D20639">
      <w:pPr>
        <w:adjustRightInd w:val="0"/>
        <w:snapToGrid w:val="0"/>
        <w:spacing w:line="360" w:lineRule="auto"/>
        <w:rPr>
          <w:rFonts w:ascii="Times New Roman" w:eastAsia="仿宋_GB2312" w:hAnsi="Times New Roman" w:cs="Times New Roman"/>
          <w:color w:val="000000"/>
          <w:sz w:val="32"/>
          <w:szCs w:val="32"/>
        </w:rPr>
      </w:pPr>
    </w:p>
    <w:p w:rsidR="00D20639" w:rsidRDefault="00D20639" w:rsidP="00D20639">
      <w:pPr>
        <w:adjustRightInd w:val="0"/>
        <w:snapToGrid w:val="0"/>
        <w:spacing w:line="360" w:lineRule="auto"/>
        <w:rPr>
          <w:rFonts w:ascii="Times New Roman" w:eastAsia="仿宋_GB2312" w:hAnsi="Times New Roman" w:cs="Times New Roman"/>
          <w:color w:val="000000"/>
          <w:sz w:val="32"/>
          <w:szCs w:val="32"/>
        </w:rPr>
      </w:pPr>
    </w:p>
    <w:p w:rsidR="00E351C8" w:rsidRDefault="00E351C8">
      <w:pPr>
        <w:rPr>
          <w:color w:val="000000"/>
        </w:rPr>
      </w:pPr>
    </w:p>
    <w:p w:rsidR="00E351C8" w:rsidRDefault="00E351C8">
      <w:pPr>
        <w:spacing w:line="560" w:lineRule="exact"/>
        <w:ind w:firstLineChars="200" w:firstLine="640"/>
        <w:rPr>
          <w:rFonts w:eastAsia="仿宋_GB2312"/>
          <w:color w:val="000000"/>
          <w:sz w:val="32"/>
          <w:szCs w:val="32"/>
        </w:rPr>
      </w:pPr>
    </w:p>
    <w:p w:rsidR="00897E73" w:rsidRDefault="00897E73" w:rsidP="00D20639">
      <w:pPr>
        <w:adjustRightInd w:val="0"/>
        <w:snapToGrid w:val="0"/>
        <w:spacing w:line="360" w:lineRule="auto"/>
        <w:rPr>
          <w:rFonts w:ascii="Times New Roman" w:eastAsia="仿宋_GB2312" w:hAnsi="Times New Roman" w:cs="Times New Roman"/>
          <w:color w:val="000000"/>
          <w:sz w:val="32"/>
          <w:szCs w:val="32"/>
        </w:rPr>
      </w:pPr>
    </w:p>
    <w:p w:rsidR="00897E73" w:rsidRDefault="00897E73" w:rsidP="00D20639">
      <w:pPr>
        <w:adjustRightInd w:val="0"/>
        <w:snapToGrid w:val="0"/>
        <w:spacing w:line="360" w:lineRule="auto"/>
        <w:rPr>
          <w:rFonts w:ascii="Times New Roman" w:eastAsia="仿宋_GB2312" w:hAnsi="Times New Roman" w:cs="Times New Roman"/>
          <w:color w:val="000000"/>
          <w:sz w:val="32"/>
          <w:szCs w:val="32"/>
        </w:rPr>
      </w:pPr>
    </w:p>
    <w:p w:rsidR="00897E73" w:rsidRDefault="00897E73" w:rsidP="00D20639">
      <w:pPr>
        <w:adjustRightInd w:val="0"/>
        <w:snapToGrid w:val="0"/>
        <w:spacing w:line="360" w:lineRule="auto"/>
        <w:rPr>
          <w:rFonts w:ascii="Times New Roman" w:eastAsia="仿宋_GB2312" w:hAnsi="Times New Roman" w:cs="Times New Roman"/>
          <w:color w:val="000000"/>
          <w:sz w:val="32"/>
          <w:szCs w:val="32"/>
        </w:rPr>
      </w:pPr>
    </w:p>
    <w:p w:rsidR="00897E73" w:rsidRDefault="00897E73" w:rsidP="00D20639">
      <w:pPr>
        <w:adjustRightInd w:val="0"/>
        <w:snapToGrid w:val="0"/>
        <w:spacing w:line="360" w:lineRule="auto"/>
        <w:rPr>
          <w:rFonts w:ascii="Times New Roman" w:eastAsia="仿宋_GB2312" w:hAnsi="Times New Roman" w:cs="Times New Roman"/>
          <w:color w:val="000000"/>
          <w:sz w:val="32"/>
          <w:szCs w:val="32"/>
        </w:rPr>
      </w:pPr>
    </w:p>
    <w:p w:rsidR="00897E73" w:rsidRDefault="00897E73" w:rsidP="00D20639">
      <w:pPr>
        <w:adjustRightInd w:val="0"/>
        <w:snapToGrid w:val="0"/>
        <w:spacing w:line="360" w:lineRule="auto"/>
        <w:rPr>
          <w:rFonts w:ascii="Times New Roman" w:eastAsia="仿宋_GB2312" w:hAnsi="Times New Roman" w:cs="Times New Roman"/>
          <w:color w:val="000000"/>
          <w:sz w:val="32"/>
          <w:szCs w:val="32"/>
        </w:rPr>
      </w:pPr>
    </w:p>
    <w:p w:rsidR="00897E73" w:rsidRDefault="00897E73" w:rsidP="00D20639">
      <w:pPr>
        <w:adjustRightInd w:val="0"/>
        <w:snapToGrid w:val="0"/>
        <w:spacing w:line="360" w:lineRule="auto"/>
        <w:rPr>
          <w:rFonts w:ascii="Times New Roman" w:eastAsia="仿宋_GB2312" w:hAnsi="Times New Roman" w:cs="Times New Roman"/>
          <w:color w:val="000000"/>
          <w:sz w:val="32"/>
          <w:szCs w:val="32"/>
        </w:rPr>
      </w:pPr>
    </w:p>
    <w:p w:rsidR="00897E73" w:rsidRDefault="00897E73" w:rsidP="00D20639">
      <w:pPr>
        <w:adjustRightInd w:val="0"/>
        <w:snapToGrid w:val="0"/>
        <w:spacing w:line="360" w:lineRule="auto"/>
        <w:rPr>
          <w:rFonts w:ascii="Times New Roman" w:eastAsia="仿宋_GB2312" w:hAnsi="Times New Roman" w:cs="Times New Roman"/>
          <w:color w:val="000000"/>
          <w:sz w:val="32"/>
          <w:szCs w:val="32"/>
        </w:rPr>
      </w:pPr>
    </w:p>
    <w:p w:rsidR="00897E73" w:rsidRDefault="00897E73" w:rsidP="00D20639">
      <w:pPr>
        <w:adjustRightInd w:val="0"/>
        <w:snapToGrid w:val="0"/>
        <w:spacing w:line="360" w:lineRule="auto"/>
        <w:rPr>
          <w:rFonts w:ascii="Times New Roman" w:eastAsia="仿宋_GB2312" w:hAnsi="Times New Roman" w:cs="Times New Roman"/>
          <w:color w:val="000000"/>
          <w:sz w:val="32"/>
          <w:szCs w:val="32"/>
        </w:rPr>
      </w:pPr>
    </w:p>
    <w:p w:rsidR="00897E73" w:rsidRDefault="00897E73" w:rsidP="00D20639">
      <w:pPr>
        <w:adjustRightInd w:val="0"/>
        <w:snapToGrid w:val="0"/>
        <w:spacing w:line="360" w:lineRule="auto"/>
        <w:rPr>
          <w:rFonts w:ascii="Times New Roman" w:eastAsia="仿宋_GB2312" w:hAnsi="Times New Roman" w:cs="Times New Roman"/>
          <w:color w:val="000000"/>
          <w:sz w:val="32"/>
          <w:szCs w:val="32"/>
        </w:rPr>
      </w:pPr>
    </w:p>
    <w:p w:rsidR="00897E73" w:rsidRDefault="00897E73" w:rsidP="00D20639">
      <w:pPr>
        <w:adjustRightInd w:val="0"/>
        <w:snapToGrid w:val="0"/>
        <w:spacing w:line="360" w:lineRule="auto"/>
        <w:rPr>
          <w:rFonts w:ascii="Times New Roman" w:eastAsia="仿宋_GB2312" w:hAnsi="Times New Roman" w:cs="Times New Roman"/>
          <w:color w:val="000000"/>
          <w:sz w:val="32"/>
          <w:szCs w:val="32"/>
        </w:rPr>
      </w:pPr>
    </w:p>
    <w:p w:rsidR="00897E73" w:rsidRDefault="00897E73" w:rsidP="00D20639">
      <w:pPr>
        <w:adjustRightInd w:val="0"/>
        <w:snapToGrid w:val="0"/>
        <w:spacing w:line="360" w:lineRule="auto"/>
        <w:rPr>
          <w:rFonts w:ascii="Times New Roman" w:eastAsia="仿宋_GB2312" w:hAnsi="Times New Roman" w:cs="Times New Roman"/>
          <w:color w:val="000000"/>
          <w:sz w:val="32"/>
          <w:szCs w:val="32"/>
        </w:rPr>
      </w:pPr>
    </w:p>
    <w:p w:rsidR="00897E73" w:rsidRDefault="00897E73" w:rsidP="00D20639">
      <w:pPr>
        <w:adjustRightInd w:val="0"/>
        <w:snapToGrid w:val="0"/>
        <w:spacing w:line="360" w:lineRule="auto"/>
        <w:rPr>
          <w:rFonts w:ascii="Times New Roman" w:eastAsia="仿宋_GB2312" w:hAnsi="Times New Roman" w:cs="Times New Roman"/>
          <w:color w:val="000000"/>
          <w:sz w:val="32"/>
          <w:szCs w:val="32"/>
        </w:rPr>
      </w:pPr>
    </w:p>
    <w:p w:rsidR="00897E73" w:rsidRDefault="00897E73" w:rsidP="00D20639">
      <w:pPr>
        <w:adjustRightInd w:val="0"/>
        <w:snapToGrid w:val="0"/>
        <w:spacing w:line="360" w:lineRule="auto"/>
        <w:rPr>
          <w:rFonts w:ascii="Times New Roman" w:eastAsia="仿宋_GB2312" w:hAnsi="Times New Roman" w:cs="Times New Roman"/>
          <w:color w:val="000000"/>
          <w:sz w:val="32"/>
          <w:szCs w:val="32"/>
        </w:rPr>
      </w:pPr>
    </w:p>
    <w:p w:rsidR="00897E73" w:rsidRDefault="00897E73" w:rsidP="00D20639">
      <w:pPr>
        <w:adjustRightInd w:val="0"/>
        <w:snapToGrid w:val="0"/>
        <w:spacing w:line="360" w:lineRule="auto"/>
        <w:rPr>
          <w:rFonts w:ascii="Times New Roman" w:eastAsia="仿宋_GB2312" w:hAnsi="Times New Roman" w:cs="Times New Roman"/>
          <w:color w:val="000000"/>
          <w:sz w:val="32"/>
          <w:szCs w:val="32"/>
        </w:rPr>
      </w:pPr>
    </w:p>
    <w:p w:rsidR="00D20639" w:rsidRPr="00D20639" w:rsidRDefault="00D20639" w:rsidP="00D20639">
      <w:pPr>
        <w:adjustRightInd w:val="0"/>
        <w:snapToGrid w:val="0"/>
        <w:spacing w:line="360" w:lineRule="auto"/>
        <w:rPr>
          <w:rFonts w:ascii="Times New Roman" w:eastAsia="仿宋_GB2312" w:hAnsi="Times New Roman" w:cs="Times New Roman"/>
          <w:color w:val="000000"/>
          <w:sz w:val="32"/>
          <w:szCs w:val="32"/>
        </w:rPr>
      </w:pPr>
      <w:r w:rsidRPr="00D20639">
        <w:rPr>
          <w:rFonts w:ascii="Times New Roman" w:eastAsia="仿宋_GB2312" w:hAnsi="Times New Roman" w:cs="Times New Roman" w:hint="eastAsia"/>
          <w:color w:val="000000"/>
          <w:sz w:val="32"/>
          <w:szCs w:val="32"/>
        </w:rPr>
        <w:lastRenderedPageBreak/>
        <w:t>附表</w:t>
      </w:r>
      <w:r w:rsidR="00897E73">
        <w:rPr>
          <w:rFonts w:ascii="Times New Roman" w:eastAsia="仿宋_GB2312" w:hAnsi="Times New Roman" w:cs="Times New Roman"/>
          <w:color w:val="000000"/>
          <w:sz w:val="32"/>
          <w:szCs w:val="32"/>
        </w:rPr>
        <w:t>1</w:t>
      </w:r>
      <w:r w:rsidRPr="00D20639">
        <w:rPr>
          <w:rFonts w:ascii="Times New Roman" w:eastAsia="仿宋_GB2312" w:hAnsi="Times New Roman" w:cs="Times New Roman" w:hint="eastAsia"/>
          <w:color w:val="000000"/>
          <w:sz w:val="32"/>
          <w:szCs w:val="32"/>
        </w:rPr>
        <w:t>：</w:t>
      </w:r>
    </w:p>
    <w:p w:rsidR="00E351C8" w:rsidRDefault="00E351C8">
      <w:pPr>
        <w:ind w:firstLineChars="200" w:firstLine="480"/>
        <w:rPr>
          <w:rFonts w:ascii="宋体" w:hAnsi="宋体" w:cs="宋体"/>
          <w:kern w:val="0"/>
          <w:sz w:val="24"/>
        </w:rPr>
      </w:pPr>
    </w:p>
    <w:p w:rsidR="00E351C8" w:rsidRDefault="00265F60">
      <w:pPr>
        <w:jc w:val="center"/>
        <w:rPr>
          <w:b/>
          <w:bCs/>
          <w:spacing w:val="80"/>
          <w:sz w:val="44"/>
          <w:szCs w:val="44"/>
        </w:rPr>
      </w:pPr>
      <w:r>
        <w:rPr>
          <w:rFonts w:hint="eastAsia"/>
          <w:b/>
          <w:bCs/>
          <w:spacing w:val="80"/>
          <w:sz w:val="44"/>
          <w:szCs w:val="44"/>
        </w:rPr>
        <w:t>体外诊断试剂注册变更</w:t>
      </w:r>
    </w:p>
    <w:p w:rsidR="00E351C8" w:rsidRDefault="00265F60">
      <w:pPr>
        <w:jc w:val="center"/>
        <w:rPr>
          <w:b/>
          <w:bCs/>
          <w:spacing w:val="20"/>
          <w:sz w:val="44"/>
          <w:szCs w:val="44"/>
        </w:rPr>
      </w:pPr>
      <w:r>
        <w:rPr>
          <w:rFonts w:hint="eastAsia"/>
          <w:b/>
          <w:bCs/>
          <w:spacing w:val="80"/>
          <w:sz w:val="44"/>
          <w:szCs w:val="44"/>
        </w:rPr>
        <w:t>（许可事项）申请表（空表）</w:t>
      </w:r>
    </w:p>
    <w:p w:rsidR="00E351C8" w:rsidRDefault="00E351C8"/>
    <w:p w:rsidR="00E351C8" w:rsidRDefault="00E351C8"/>
    <w:p w:rsidR="00E351C8" w:rsidRDefault="00E351C8"/>
    <w:p w:rsidR="00E351C8" w:rsidRDefault="00E351C8"/>
    <w:p w:rsidR="00E351C8" w:rsidRDefault="00E351C8"/>
    <w:p w:rsidR="00E351C8" w:rsidRDefault="00E351C8"/>
    <w:p w:rsidR="00E351C8" w:rsidRDefault="00265F60">
      <w:pPr>
        <w:ind w:firstLineChars="400" w:firstLine="1200"/>
        <w:rPr>
          <w:sz w:val="30"/>
          <w:szCs w:val="30"/>
        </w:rPr>
      </w:pPr>
      <w:r>
        <w:rPr>
          <w:rFonts w:hint="eastAsia"/>
          <w:sz w:val="30"/>
          <w:szCs w:val="30"/>
        </w:rPr>
        <w:t>注册人名称（并加盖公章）：</w:t>
      </w:r>
    </w:p>
    <w:p w:rsidR="00E351C8" w:rsidRDefault="00265F60">
      <w:pPr>
        <w:ind w:firstLineChars="400" w:firstLine="1200"/>
        <w:rPr>
          <w:sz w:val="30"/>
          <w:szCs w:val="30"/>
        </w:rPr>
      </w:pPr>
      <w:r>
        <w:rPr>
          <w:sz w:val="30"/>
          <w:szCs w:val="30"/>
          <w:u w:val="single"/>
        </w:rPr>
        <w:t xml:space="preserve">                                         </w:t>
      </w:r>
    </w:p>
    <w:p w:rsidR="00E351C8" w:rsidRDefault="00265F60">
      <w:pPr>
        <w:ind w:firstLineChars="400" w:firstLine="1200"/>
        <w:rPr>
          <w:sz w:val="30"/>
          <w:szCs w:val="30"/>
        </w:rPr>
      </w:pPr>
      <w:r>
        <w:rPr>
          <w:rFonts w:hint="eastAsia"/>
          <w:sz w:val="30"/>
          <w:szCs w:val="30"/>
        </w:rPr>
        <w:t>产</w:t>
      </w:r>
      <w:r>
        <w:rPr>
          <w:sz w:val="30"/>
          <w:szCs w:val="30"/>
        </w:rPr>
        <w:t xml:space="preserve">  </w:t>
      </w:r>
      <w:r>
        <w:rPr>
          <w:rFonts w:hint="eastAsia"/>
          <w:sz w:val="30"/>
          <w:szCs w:val="30"/>
        </w:rPr>
        <w:t>品</w:t>
      </w:r>
      <w:r>
        <w:rPr>
          <w:sz w:val="30"/>
          <w:szCs w:val="30"/>
        </w:rPr>
        <w:t xml:space="preserve">  </w:t>
      </w:r>
      <w:r>
        <w:rPr>
          <w:rFonts w:hint="eastAsia"/>
          <w:sz w:val="30"/>
          <w:szCs w:val="30"/>
        </w:rPr>
        <w:t>名</w:t>
      </w:r>
      <w:r>
        <w:rPr>
          <w:sz w:val="30"/>
          <w:szCs w:val="30"/>
        </w:rPr>
        <w:t xml:space="preserve">  </w:t>
      </w:r>
      <w:r>
        <w:rPr>
          <w:rFonts w:hint="eastAsia"/>
          <w:sz w:val="30"/>
          <w:szCs w:val="30"/>
        </w:rPr>
        <w:t>称：</w:t>
      </w:r>
      <w:r>
        <w:rPr>
          <w:sz w:val="30"/>
          <w:szCs w:val="30"/>
          <w:u w:val="single"/>
        </w:rPr>
        <w:t xml:space="preserve">                         </w:t>
      </w:r>
    </w:p>
    <w:p w:rsidR="00E351C8" w:rsidRDefault="00265F60">
      <w:pPr>
        <w:ind w:firstLineChars="400" w:firstLine="1200"/>
        <w:rPr>
          <w:sz w:val="30"/>
          <w:szCs w:val="30"/>
        </w:rPr>
      </w:pPr>
      <w:r>
        <w:rPr>
          <w:rFonts w:hint="eastAsia"/>
          <w:sz w:val="30"/>
          <w:szCs w:val="30"/>
        </w:rPr>
        <w:t>注</w:t>
      </w:r>
      <w:r>
        <w:rPr>
          <w:sz w:val="30"/>
          <w:szCs w:val="30"/>
        </w:rPr>
        <w:t xml:space="preserve">  </w:t>
      </w:r>
      <w:proofErr w:type="gramStart"/>
      <w:r>
        <w:rPr>
          <w:rFonts w:hint="eastAsia"/>
          <w:sz w:val="30"/>
          <w:szCs w:val="30"/>
        </w:rPr>
        <w:t>册</w:t>
      </w:r>
      <w:proofErr w:type="gramEnd"/>
      <w:r>
        <w:rPr>
          <w:sz w:val="30"/>
          <w:szCs w:val="30"/>
        </w:rPr>
        <w:t xml:space="preserve">  </w:t>
      </w:r>
      <w:r>
        <w:rPr>
          <w:rFonts w:hint="eastAsia"/>
          <w:sz w:val="30"/>
          <w:szCs w:val="30"/>
        </w:rPr>
        <w:t>证</w:t>
      </w:r>
      <w:r>
        <w:rPr>
          <w:sz w:val="30"/>
          <w:szCs w:val="30"/>
        </w:rPr>
        <w:t xml:space="preserve">  </w:t>
      </w:r>
      <w:r>
        <w:rPr>
          <w:rFonts w:hint="eastAsia"/>
          <w:sz w:val="30"/>
          <w:szCs w:val="30"/>
        </w:rPr>
        <w:t>号：</w:t>
      </w:r>
      <w:r>
        <w:rPr>
          <w:sz w:val="30"/>
          <w:szCs w:val="30"/>
          <w:u w:val="single"/>
        </w:rPr>
        <w:t xml:space="preserve">                         </w:t>
      </w:r>
    </w:p>
    <w:p w:rsidR="00E351C8" w:rsidRDefault="00265F60">
      <w:pPr>
        <w:ind w:firstLineChars="400" w:firstLine="1200"/>
        <w:rPr>
          <w:sz w:val="30"/>
          <w:szCs w:val="30"/>
          <w:u w:val="single"/>
        </w:rPr>
      </w:pPr>
      <w:r>
        <w:rPr>
          <w:rFonts w:hint="eastAsia"/>
          <w:sz w:val="30"/>
          <w:szCs w:val="30"/>
        </w:rPr>
        <w:t>法定代表人</w:t>
      </w:r>
      <w:r>
        <w:rPr>
          <w:sz w:val="30"/>
          <w:szCs w:val="30"/>
        </w:rPr>
        <w:t>(</w:t>
      </w:r>
      <w:r>
        <w:rPr>
          <w:rFonts w:hint="eastAsia"/>
          <w:sz w:val="30"/>
          <w:szCs w:val="30"/>
        </w:rPr>
        <w:t>签字</w:t>
      </w:r>
      <w:r>
        <w:rPr>
          <w:sz w:val="30"/>
          <w:szCs w:val="30"/>
        </w:rPr>
        <w:t>)</w:t>
      </w:r>
      <w:r>
        <w:rPr>
          <w:rFonts w:hint="eastAsia"/>
          <w:sz w:val="30"/>
          <w:szCs w:val="30"/>
        </w:rPr>
        <w:t>：</w:t>
      </w:r>
      <w:r>
        <w:rPr>
          <w:sz w:val="30"/>
          <w:szCs w:val="30"/>
          <w:u w:val="single"/>
        </w:rPr>
        <w:t xml:space="preserve">                        </w:t>
      </w:r>
    </w:p>
    <w:p w:rsidR="00E351C8" w:rsidRDefault="00265F60">
      <w:pPr>
        <w:ind w:firstLineChars="400" w:firstLine="1200"/>
        <w:rPr>
          <w:u w:val="single"/>
        </w:rPr>
      </w:pPr>
      <w:r>
        <w:rPr>
          <w:rFonts w:ascii="宋体" w:hAnsi="宋体" w:hint="eastAsia"/>
          <w:sz w:val="30"/>
          <w:szCs w:val="30"/>
        </w:rPr>
        <w:t>申  请  日  期</w:t>
      </w:r>
      <w:r>
        <w:rPr>
          <w:rFonts w:hint="eastAsia"/>
          <w:sz w:val="30"/>
          <w:szCs w:val="30"/>
        </w:rPr>
        <w:t>：</w:t>
      </w:r>
      <w:r>
        <w:rPr>
          <w:rFonts w:ascii="宋体" w:hAnsi="宋体" w:hint="eastAsia"/>
          <w:sz w:val="30"/>
          <w:szCs w:val="30"/>
          <w:u w:val="single"/>
        </w:rPr>
        <w:t xml:space="preserve">                         </w:t>
      </w:r>
    </w:p>
    <w:p w:rsidR="00E351C8" w:rsidRDefault="00E351C8"/>
    <w:p w:rsidR="00E351C8" w:rsidRDefault="00E351C8"/>
    <w:p w:rsidR="00E351C8" w:rsidRDefault="00E351C8"/>
    <w:p w:rsidR="00E351C8" w:rsidRDefault="00E351C8"/>
    <w:p w:rsidR="00E351C8" w:rsidRDefault="00E351C8"/>
    <w:p w:rsidR="00E351C8" w:rsidRDefault="00E351C8"/>
    <w:p w:rsidR="00E351C8" w:rsidRDefault="00265F60">
      <w:pPr>
        <w:jc w:val="center"/>
        <w:rPr>
          <w:rFonts w:eastAsia="黑体"/>
          <w:sz w:val="28"/>
          <w:szCs w:val="28"/>
        </w:rPr>
      </w:pPr>
      <w:r>
        <w:rPr>
          <w:rFonts w:eastAsia="黑体" w:hint="eastAsia"/>
          <w:sz w:val="28"/>
          <w:szCs w:val="28"/>
        </w:rPr>
        <w:t>湖北省药品监督管理局</w:t>
      </w:r>
    </w:p>
    <w:p w:rsidR="00E351C8" w:rsidRDefault="00E351C8">
      <w:pPr>
        <w:jc w:val="center"/>
        <w:rPr>
          <w:b/>
          <w:bCs/>
          <w:sz w:val="36"/>
          <w:szCs w:val="36"/>
        </w:rPr>
      </w:pPr>
    </w:p>
    <w:p w:rsidR="00E351C8" w:rsidRPr="006346A0" w:rsidRDefault="00E351C8">
      <w:pPr>
        <w:jc w:val="center"/>
        <w:rPr>
          <w:b/>
          <w:bCs/>
          <w:sz w:val="36"/>
          <w:szCs w:val="36"/>
        </w:rPr>
      </w:pPr>
    </w:p>
    <w:p w:rsidR="006346A0" w:rsidRDefault="006346A0">
      <w:pPr>
        <w:jc w:val="center"/>
        <w:rPr>
          <w:b/>
          <w:bCs/>
          <w:sz w:val="36"/>
          <w:szCs w:val="36"/>
        </w:rPr>
      </w:pPr>
    </w:p>
    <w:p w:rsidR="006346A0" w:rsidRDefault="006346A0">
      <w:pPr>
        <w:jc w:val="center"/>
        <w:rPr>
          <w:b/>
          <w:bCs/>
          <w:sz w:val="36"/>
          <w:szCs w:val="36"/>
        </w:rPr>
      </w:pPr>
    </w:p>
    <w:p w:rsidR="006346A0" w:rsidRDefault="006346A0">
      <w:pPr>
        <w:jc w:val="center"/>
        <w:rPr>
          <w:b/>
          <w:bCs/>
          <w:sz w:val="36"/>
          <w:szCs w:val="36"/>
        </w:rPr>
      </w:pPr>
    </w:p>
    <w:p w:rsidR="006346A0" w:rsidRDefault="006346A0">
      <w:pPr>
        <w:jc w:val="center"/>
        <w:rPr>
          <w:b/>
          <w:bCs/>
          <w:sz w:val="36"/>
          <w:szCs w:val="36"/>
        </w:rPr>
      </w:pPr>
    </w:p>
    <w:p w:rsidR="00897E73" w:rsidRDefault="00897E73">
      <w:pPr>
        <w:jc w:val="center"/>
        <w:rPr>
          <w:b/>
          <w:bCs/>
          <w:sz w:val="36"/>
          <w:szCs w:val="36"/>
        </w:rPr>
      </w:pPr>
    </w:p>
    <w:p w:rsidR="00E351C8" w:rsidRDefault="00265F60">
      <w:pPr>
        <w:jc w:val="center"/>
        <w:rPr>
          <w:b/>
          <w:bCs/>
          <w:sz w:val="36"/>
          <w:szCs w:val="36"/>
        </w:rPr>
      </w:pPr>
      <w:r>
        <w:rPr>
          <w:rFonts w:hint="eastAsia"/>
          <w:b/>
          <w:bCs/>
          <w:sz w:val="36"/>
          <w:szCs w:val="36"/>
        </w:rPr>
        <w:t>填</w:t>
      </w:r>
      <w:r>
        <w:rPr>
          <w:b/>
          <w:bCs/>
          <w:sz w:val="36"/>
          <w:szCs w:val="36"/>
        </w:rPr>
        <w:t xml:space="preserve">  </w:t>
      </w:r>
      <w:r>
        <w:rPr>
          <w:rFonts w:hint="eastAsia"/>
          <w:b/>
          <w:bCs/>
          <w:sz w:val="36"/>
          <w:szCs w:val="36"/>
        </w:rPr>
        <w:t>表</w:t>
      </w:r>
      <w:r>
        <w:rPr>
          <w:b/>
          <w:bCs/>
          <w:sz w:val="36"/>
          <w:szCs w:val="36"/>
        </w:rPr>
        <w:t xml:space="preserve">  </w:t>
      </w:r>
      <w:r>
        <w:rPr>
          <w:rFonts w:hint="eastAsia"/>
          <w:b/>
          <w:bCs/>
          <w:sz w:val="36"/>
          <w:szCs w:val="36"/>
        </w:rPr>
        <w:t>说</w:t>
      </w:r>
      <w:r>
        <w:rPr>
          <w:b/>
          <w:bCs/>
          <w:sz w:val="36"/>
          <w:szCs w:val="36"/>
        </w:rPr>
        <w:t xml:space="preserve">  </w:t>
      </w:r>
      <w:r>
        <w:rPr>
          <w:rFonts w:hint="eastAsia"/>
          <w:b/>
          <w:bCs/>
          <w:sz w:val="36"/>
          <w:szCs w:val="36"/>
        </w:rPr>
        <w:t>明</w:t>
      </w:r>
    </w:p>
    <w:p w:rsidR="00E351C8" w:rsidRDefault="00E351C8">
      <w:pPr>
        <w:jc w:val="center"/>
        <w:rPr>
          <w:b/>
          <w:bCs/>
        </w:rPr>
      </w:pPr>
    </w:p>
    <w:p w:rsidR="00E351C8" w:rsidRDefault="00265F60">
      <w:pPr>
        <w:spacing w:before="120" w:after="120" w:line="360" w:lineRule="auto"/>
        <w:ind w:firstLineChars="200" w:firstLine="560"/>
        <w:rPr>
          <w:rFonts w:ascii="宋体" w:hAnsi="宋体"/>
          <w:sz w:val="28"/>
          <w:szCs w:val="28"/>
        </w:rPr>
      </w:pPr>
      <w:r>
        <w:rPr>
          <w:rFonts w:ascii="宋体" w:hAnsi="宋体" w:hint="eastAsia"/>
          <w:sz w:val="28"/>
          <w:szCs w:val="28"/>
        </w:rPr>
        <w:t>1.按照《体外诊断试剂注册与备案管理办法》及相关文件制定本表。</w:t>
      </w:r>
    </w:p>
    <w:p w:rsidR="00E351C8" w:rsidRDefault="00265F60">
      <w:pPr>
        <w:spacing w:before="120" w:after="120" w:line="360" w:lineRule="auto"/>
        <w:ind w:firstLineChars="200" w:firstLine="560"/>
        <w:rPr>
          <w:rFonts w:ascii="宋体" w:hAnsi="宋体"/>
          <w:sz w:val="28"/>
          <w:szCs w:val="28"/>
        </w:rPr>
      </w:pPr>
      <w:r>
        <w:rPr>
          <w:rFonts w:ascii="宋体" w:hAnsi="宋体" w:hint="eastAsia"/>
          <w:sz w:val="28"/>
          <w:szCs w:val="28"/>
        </w:rPr>
        <w:t>2.申请表填写的栏目内容应打印、完整、清楚、整洁，不得空白、涂改。无相关内容处应填写“—”。如格式所限无法填写完整时，请另加附页。</w:t>
      </w:r>
    </w:p>
    <w:p w:rsidR="00E351C8" w:rsidRDefault="00265F60">
      <w:pPr>
        <w:ind w:leftChars="-13" w:left="-27" w:firstLineChars="200" w:firstLine="560"/>
        <w:rPr>
          <w:rFonts w:ascii="宋体" w:hAnsi="宋体"/>
          <w:sz w:val="28"/>
          <w:szCs w:val="28"/>
        </w:rPr>
      </w:pPr>
      <w:r>
        <w:rPr>
          <w:rFonts w:ascii="宋体" w:hAnsi="宋体" w:hint="eastAsia"/>
          <w:sz w:val="28"/>
          <w:szCs w:val="28"/>
        </w:rPr>
        <w:t>3.表中注册人名称、住所、生产地址、注册证号和批准日期系指已获湖北省药品监督管理局批准的体外诊断试剂</w:t>
      </w:r>
      <w:r>
        <w:rPr>
          <w:rFonts w:hint="eastAsia"/>
          <w:sz w:val="28"/>
          <w:szCs w:val="28"/>
        </w:rPr>
        <w:t>注册证</w:t>
      </w:r>
      <w:r>
        <w:rPr>
          <w:rFonts w:ascii="宋体" w:hAnsi="宋体" w:hint="eastAsia"/>
          <w:sz w:val="28"/>
          <w:szCs w:val="28"/>
        </w:rPr>
        <w:t>中的相关内容。</w:t>
      </w:r>
    </w:p>
    <w:p w:rsidR="00E351C8" w:rsidRDefault="00265F60">
      <w:pPr>
        <w:ind w:leftChars="-13" w:left="-27" w:firstLineChars="200" w:firstLine="560"/>
        <w:rPr>
          <w:rFonts w:ascii="宋体" w:hAnsi="宋体"/>
          <w:sz w:val="28"/>
          <w:szCs w:val="28"/>
        </w:rPr>
      </w:pPr>
      <w:r>
        <w:rPr>
          <w:rFonts w:ascii="宋体" w:hAnsi="宋体" w:hint="eastAsia"/>
          <w:sz w:val="28"/>
          <w:szCs w:val="28"/>
        </w:rPr>
        <w:t>4.表中产品名称和</w:t>
      </w:r>
      <w:r>
        <w:rPr>
          <w:rFonts w:ascii="宋体" w:hAnsi="宋体" w:hint="eastAsia"/>
          <w:color w:val="000000"/>
          <w:sz w:val="28"/>
          <w:szCs w:val="28"/>
        </w:rPr>
        <w:t>包装规格</w:t>
      </w:r>
      <w:r>
        <w:rPr>
          <w:rFonts w:ascii="宋体" w:hAnsi="宋体" w:hint="eastAsia"/>
          <w:sz w:val="28"/>
          <w:szCs w:val="28"/>
        </w:rPr>
        <w:t>系指本次拟申报的内容。</w:t>
      </w:r>
    </w:p>
    <w:p w:rsidR="00E351C8" w:rsidRDefault="00265F60">
      <w:pPr>
        <w:ind w:firstLineChars="200" w:firstLine="560"/>
        <w:jc w:val="left"/>
        <w:rPr>
          <w:rFonts w:ascii="宋体" w:hAnsi="宋体"/>
          <w:sz w:val="28"/>
          <w:szCs w:val="28"/>
        </w:rPr>
      </w:pPr>
      <w:r>
        <w:rPr>
          <w:rFonts w:ascii="宋体" w:hAnsi="宋体" w:hint="eastAsia"/>
          <w:sz w:val="28"/>
          <w:szCs w:val="28"/>
        </w:rPr>
        <w:t>5.申请表的封面应有营业执照载明的法定代表人或负责人签字并加盖公章。</w:t>
      </w:r>
    </w:p>
    <w:p w:rsidR="00E351C8" w:rsidRDefault="00E351C8">
      <w:pPr>
        <w:ind w:firstLineChars="200" w:firstLine="560"/>
        <w:jc w:val="left"/>
        <w:rPr>
          <w:rFonts w:ascii="宋体" w:hAnsi="宋体"/>
          <w:sz w:val="28"/>
          <w:szCs w:val="28"/>
        </w:rPr>
      </w:pPr>
    </w:p>
    <w:p w:rsidR="00E351C8" w:rsidRDefault="00E351C8"/>
    <w:p w:rsidR="00E351C8" w:rsidRDefault="00E351C8"/>
    <w:p w:rsidR="00E351C8" w:rsidRDefault="00E351C8"/>
    <w:p w:rsidR="00E351C8" w:rsidRDefault="00E351C8"/>
    <w:p w:rsidR="00E351C8" w:rsidRDefault="00E351C8"/>
    <w:p w:rsidR="00E351C8" w:rsidRDefault="00E351C8">
      <w:pPr>
        <w:rPr>
          <w:b/>
          <w:bCs/>
          <w:sz w:val="36"/>
          <w:szCs w:val="36"/>
        </w:rPr>
      </w:pPr>
    </w:p>
    <w:tbl>
      <w:tblPr>
        <w:tblpPr w:leftFromText="180" w:rightFromText="180" w:vertAnchor="page" w:horzAnchor="margin" w:tblpY="1441"/>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41"/>
        <w:gridCol w:w="2985"/>
        <w:gridCol w:w="1419"/>
        <w:gridCol w:w="2552"/>
      </w:tblGrid>
      <w:tr w:rsidR="00E351C8">
        <w:trPr>
          <w:trHeight w:hRule="exact" w:val="567"/>
        </w:trPr>
        <w:tc>
          <w:tcPr>
            <w:tcW w:w="1941" w:type="dxa"/>
            <w:tcBorders>
              <w:top w:val="single" w:sz="12" w:space="0" w:color="auto"/>
              <w:left w:val="single" w:sz="12" w:space="0" w:color="auto"/>
              <w:bottom w:val="single" w:sz="4" w:space="0" w:color="auto"/>
              <w:right w:val="single" w:sz="4" w:space="0" w:color="auto"/>
            </w:tcBorders>
            <w:vAlign w:val="center"/>
          </w:tcPr>
          <w:p w:rsidR="00E351C8" w:rsidRDefault="00265F60">
            <w:pPr>
              <w:spacing w:line="560" w:lineRule="exact"/>
              <w:jc w:val="center"/>
              <w:rPr>
                <w:sz w:val="28"/>
                <w:szCs w:val="28"/>
              </w:rPr>
            </w:pPr>
            <w:r>
              <w:rPr>
                <w:rFonts w:hint="eastAsia"/>
                <w:sz w:val="28"/>
                <w:szCs w:val="28"/>
              </w:rPr>
              <w:lastRenderedPageBreak/>
              <w:t>注册人名称</w:t>
            </w:r>
          </w:p>
        </w:tc>
        <w:tc>
          <w:tcPr>
            <w:tcW w:w="6956" w:type="dxa"/>
            <w:gridSpan w:val="3"/>
            <w:tcBorders>
              <w:top w:val="single" w:sz="12" w:space="0" w:color="auto"/>
              <w:left w:val="single" w:sz="4" w:space="0" w:color="auto"/>
              <w:bottom w:val="single" w:sz="4" w:space="0" w:color="auto"/>
              <w:right w:val="single" w:sz="12" w:space="0" w:color="auto"/>
            </w:tcBorders>
            <w:vAlign w:val="center"/>
          </w:tcPr>
          <w:p w:rsidR="00E351C8" w:rsidRDefault="00E351C8">
            <w:pPr>
              <w:spacing w:line="560" w:lineRule="exact"/>
              <w:jc w:val="center"/>
              <w:rPr>
                <w:sz w:val="28"/>
                <w:szCs w:val="28"/>
              </w:rPr>
            </w:pPr>
          </w:p>
        </w:tc>
      </w:tr>
      <w:tr w:rsidR="00E351C8">
        <w:trPr>
          <w:trHeight w:hRule="exact" w:val="567"/>
        </w:trPr>
        <w:tc>
          <w:tcPr>
            <w:tcW w:w="1941" w:type="dxa"/>
            <w:tcBorders>
              <w:top w:val="single" w:sz="4" w:space="0" w:color="auto"/>
              <w:left w:val="single" w:sz="12" w:space="0" w:color="auto"/>
              <w:bottom w:val="single" w:sz="4" w:space="0" w:color="auto"/>
              <w:right w:val="single" w:sz="4" w:space="0" w:color="auto"/>
            </w:tcBorders>
            <w:vAlign w:val="center"/>
          </w:tcPr>
          <w:p w:rsidR="00E351C8" w:rsidRDefault="00265F60">
            <w:pPr>
              <w:spacing w:line="560" w:lineRule="exact"/>
              <w:jc w:val="center"/>
              <w:rPr>
                <w:sz w:val="28"/>
                <w:szCs w:val="28"/>
              </w:rPr>
            </w:pPr>
            <w:r>
              <w:rPr>
                <w:rFonts w:hint="eastAsia"/>
                <w:sz w:val="28"/>
                <w:szCs w:val="28"/>
              </w:rPr>
              <w:t>住</w:t>
            </w:r>
            <w:r>
              <w:rPr>
                <w:sz w:val="28"/>
                <w:szCs w:val="28"/>
              </w:rPr>
              <w:t xml:space="preserve">    </w:t>
            </w:r>
            <w:r>
              <w:rPr>
                <w:rFonts w:hint="eastAsia"/>
                <w:sz w:val="28"/>
                <w:szCs w:val="28"/>
              </w:rPr>
              <w:t>所</w:t>
            </w:r>
          </w:p>
        </w:tc>
        <w:tc>
          <w:tcPr>
            <w:tcW w:w="6956" w:type="dxa"/>
            <w:gridSpan w:val="3"/>
            <w:tcBorders>
              <w:top w:val="single" w:sz="4" w:space="0" w:color="auto"/>
              <w:left w:val="single" w:sz="4" w:space="0" w:color="auto"/>
              <w:bottom w:val="single" w:sz="4" w:space="0" w:color="auto"/>
              <w:right w:val="single" w:sz="12" w:space="0" w:color="auto"/>
            </w:tcBorders>
            <w:vAlign w:val="center"/>
          </w:tcPr>
          <w:p w:rsidR="00E351C8" w:rsidRDefault="00E351C8">
            <w:pPr>
              <w:spacing w:line="560" w:lineRule="exact"/>
              <w:jc w:val="center"/>
              <w:rPr>
                <w:sz w:val="28"/>
                <w:szCs w:val="28"/>
              </w:rPr>
            </w:pPr>
          </w:p>
        </w:tc>
      </w:tr>
      <w:tr w:rsidR="00E351C8">
        <w:trPr>
          <w:trHeight w:hRule="exact" w:val="567"/>
        </w:trPr>
        <w:tc>
          <w:tcPr>
            <w:tcW w:w="1941" w:type="dxa"/>
            <w:vMerge w:val="restart"/>
            <w:tcBorders>
              <w:top w:val="single" w:sz="4" w:space="0" w:color="auto"/>
              <w:left w:val="single" w:sz="12" w:space="0" w:color="auto"/>
              <w:bottom w:val="single" w:sz="4" w:space="0" w:color="auto"/>
              <w:right w:val="single" w:sz="4" w:space="0" w:color="auto"/>
            </w:tcBorders>
            <w:vAlign w:val="center"/>
          </w:tcPr>
          <w:p w:rsidR="00E351C8" w:rsidRDefault="00265F60">
            <w:pPr>
              <w:spacing w:line="560" w:lineRule="exact"/>
              <w:jc w:val="center"/>
              <w:rPr>
                <w:sz w:val="28"/>
                <w:szCs w:val="28"/>
              </w:rPr>
            </w:pPr>
            <w:r>
              <w:rPr>
                <w:rFonts w:hint="eastAsia"/>
                <w:sz w:val="28"/>
                <w:szCs w:val="28"/>
              </w:rPr>
              <w:t>生产地址</w:t>
            </w:r>
          </w:p>
        </w:tc>
        <w:tc>
          <w:tcPr>
            <w:tcW w:w="2985" w:type="dxa"/>
            <w:vMerge w:val="restart"/>
            <w:tcBorders>
              <w:top w:val="single" w:sz="4" w:space="0" w:color="auto"/>
              <w:left w:val="single" w:sz="4" w:space="0" w:color="auto"/>
              <w:bottom w:val="single" w:sz="4" w:space="0" w:color="auto"/>
              <w:right w:val="single" w:sz="4" w:space="0" w:color="auto"/>
            </w:tcBorders>
            <w:vAlign w:val="center"/>
          </w:tcPr>
          <w:p w:rsidR="00E351C8" w:rsidRDefault="00E351C8">
            <w:pPr>
              <w:spacing w:line="560" w:lineRule="exact"/>
              <w:jc w:val="center"/>
              <w:rPr>
                <w:sz w:val="28"/>
                <w:szCs w:val="28"/>
              </w:rPr>
            </w:pPr>
          </w:p>
        </w:tc>
        <w:tc>
          <w:tcPr>
            <w:tcW w:w="1419" w:type="dxa"/>
            <w:tcBorders>
              <w:top w:val="single" w:sz="4" w:space="0" w:color="auto"/>
              <w:left w:val="single" w:sz="4" w:space="0" w:color="auto"/>
              <w:bottom w:val="single" w:sz="4" w:space="0" w:color="auto"/>
              <w:right w:val="single" w:sz="4" w:space="0" w:color="auto"/>
            </w:tcBorders>
            <w:vAlign w:val="center"/>
          </w:tcPr>
          <w:p w:rsidR="00E351C8" w:rsidRDefault="00265F60">
            <w:pPr>
              <w:spacing w:line="560" w:lineRule="exact"/>
              <w:jc w:val="center"/>
              <w:rPr>
                <w:sz w:val="28"/>
                <w:szCs w:val="28"/>
              </w:rPr>
            </w:pPr>
            <w:r>
              <w:rPr>
                <w:rFonts w:hint="eastAsia"/>
                <w:sz w:val="28"/>
                <w:szCs w:val="28"/>
              </w:rPr>
              <w:t>邮政编码</w:t>
            </w:r>
          </w:p>
        </w:tc>
        <w:tc>
          <w:tcPr>
            <w:tcW w:w="2552" w:type="dxa"/>
            <w:tcBorders>
              <w:top w:val="single" w:sz="4" w:space="0" w:color="auto"/>
              <w:left w:val="single" w:sz="4" w:space="0" w:color="auto"/>
              <w:bottom w:val="single" w:sz="4" w:space="0" w:color="auto"/>
              <w:right w:val="single" w:sz="12" w:space="0" w:color="auto"/>
            </w:tcBorders>
            <w:vAlign w:val="center"/>
          </w:tcPr>
          <w:p w:rsidR="00E351C8" w:rsidRDefault="00E351C8">
            <w:pPr>
              <w:spacing w:line="560" w:lineRule="exact"/>
              <w:jc w:val="center"/>
              <w:rPr>
                <w:sz w:val="28"/>
                <w:szCs w:val="28"/>
              </w:rPr>
            </w:pPr>
          </w:p>
        </w:tc>
      </w:tr>
      <w:tr w:rsidR="00E351C8">
        <w:trPr>
          <w:trHeight w:hRule="exact" w:val="567"/>
        </w:trPr>
        <w:tc>
          <w:tcPr>
            <w:tcW w:w="1941" w:type="dxa"/>
            <w:vMerge/>
            <w:tcBorders>
              <w:top w:val="single" w:sz="4" w:space="0" w:color="auto"/>
              <w:left w:val="single" w:sz="12" w:space="0" w:color="auto"/>
              <w:bottom w:val="single" w:sz="4" w:space="0" w:color="auto"/>
              <w:right w:val="single" w:sz="4" w:space="0" w:color="auto"/>
            </w:tcBorders>
            <w:vAlign w:val="center"/>
          </w:tcPr>
          <w:p w:rsidR="00E351C8" w:rsidRDefault="00E351C8">
            <w:pPr>
              <w:widowControl/>
              <w:jc w:val="left"/>
              <w:rPr>
                <w:sz w:val="28"/>
                <w:szCs w:val="28"/>
              </w:rPr>
            </w:pPr>
          </w:p>
        </w:tc>
        <w:tc>
          <w:tcPr>
            <w:tcW w:w="2985" w:type="dxa"/>
            <w:vMerge/>
            <w:tcBorders>
              <w:top w:val="single" w:sz="4" w:space="0" w:color="auto"/>
              <w:left w:val="single" w:sz="4" w:space="0" w:color="auto"/>
              <w:bottom w:val="single" w:sz="4" w:space="0" w:color="auto"/>
              <w:right w:val="single" w:sz="4" w:space="0" w:color="auto"/>
            </w:tcBorders>
            <w:vAlign w:val="center"/>
          </w:tcPr>
          <w:p w:rsidR="00E351C8" w:rsidRDefault="00E351C8">
            <w:pPr>
              <w:widowControl/>
              <w:jc w:val="left"/>
              <w:rPr>
                <w:sz w:val="28"/>
                <w:szCs w:val="28"/>
              </w:rPr>
            </w:pPr>
          </w:p>
        </w:tc>
        <w:tc>
          <w:tcPr>
            <w:tcW w:w="1419" w:type="dxa"/>
            <w:tcBorders>
              <w:top w:val="single" w:sz="4" w:space="0" w:color="auto"/>
              <w:left w:val="single" w:sz="4" w:space="0" w:color="auto"/>
              <w:bottom w:val="single" w:sz="4" w:space="0" w:color="auto"/>
              <w:right w:val="single" w:sz="4" w:space="0" w:color="auto"/>
            </w:tcBorders>
            <w:vAlign w:val="center"/>
          </w:tcPr>
          <w:p w:rsidR="00E351C8" w:rsidRDefault="00265F60">
            <w:pPr>
              <w:spacing w:line="560" w:lineRule="exact"/>
              <w:jc w:val="center"/>
              <w:rPr>
                <w:sz w:val="28"/>
                <w:szCs w:val="28"/>
              </w:rPr>
            </w:pPr>
            <w:r>
              <w:rPr>
                <w:rFonts w:hint="eastAsia"/>
                <w:sz w:val="28"/>
                <w:szCs w:val="28"/>
              </w:rPr>
              <w:t>传真电话</w:t>
            </w:r>
          </w:p>
        </w:tc>
        <w:tc>
          <w:tcPr>
            <w:tcW w:w="2552" w:type="dxa"/>
            <w:tcBorders>
              <w:top w:val="single" w:sz="4" w:space="0" w:color="auto"/>
              <w:left w:val="single" w:sz="4" w:space="0" w:color="auto"/>
              <w:bottom w:val="single" w:sz="4" w:space="0" w:color="auto"/>
              <w:right w:val="single" w:sz="12" w:space="0" w:color="auto"/>
            </w:tcBorders>
            <w:vAlign w:val="center"/>
          </w:tcPr>
          <w:p w:rsidR="00E351C8" w:rsidRDefault="00E351C8">
            <w:pPr>
              <w:spacing w:line="560" w:lineRule="exact"/>
              <w:jc w:val="center"/>
              <w:rPr>
                <w:sz w:val="28"/>
                <w:szCs w:val="28"/>
              </w:rPr>
            </w:pPr>
          </w:p>
        </w:tc>
      </w:tr>
      <w:tr w:rsidR="00E351C8">
        <w:trPr>
          <w:trHeight w:val="688"/>
        </w:trPr>
        <w:tc>
          <w:tcPr>
            <w:tcW w:w="1941" w:type="dxa"/>
            <w:tcBorders>
              <w:top w:val="single" w:sz="4" w:space="0" w:color="auto"/>
              <w:left w:val="single" w:sz="12" w:space="0" w:color="auto"/>
              <w:bottom w:val="single" w:sz="4" w:space="0" w:color="auto"/>
              <w:right w:val="single" w:sz="4" w:space="0" w:color="auto"/>
            </w:tcBorders>
            <w:vAlign w:val="center"/>
          </w:tcPr>
          <w:p w:rsidR="00E351C8" w:rsidRDefault="00265F60">
            <w:pPr>
              <w:spacing w:line="560" w:lineRule="exact"/>
              <w:jc w:val="center"/>
              <w:rPr>
                <w:sz w:val="28"/>
                <w:szCs w:val="28"/>
              </w:rPr>
            </w:pPr>
            <w:r>
              <w:rPr>
                <w:rFonts w:hint="eastAsia"/>
                <w:sz w:val="28"/>
                <w:szCs w:val="28"/>
              </w:rPr>
              <w:t>法定代表人</w:t>
            </w:r>
          </w:p>
        </w:tc>
        <w:tc>
          <w:tcPr>
            <w:tcW w:w="2985" w:type="dxa"/>
            <w:tcBorders>
              <w:top w:val="single" w:sz="4" w:space="0" w:color="auto"/>
              <w:left w:val="single" w:sz="4" w:space="0" w:color="auto"/>
              <w:bottom w:val="single" w:sz="4" w:space="0" w:color="auto"/>
              <w:right w:val="single" w:sz="4" w:space="0" w:color="auto"/>
            </w:tcBorders>
            <w:vAlign w:val="center"/>
          </w:tcPr>
          <w:p w:rsidR="00E351C8" w:rsidRDefault="00E351C8">
            <w:pPr>
              <w:spacing w:line="560" w:lineRule="exact"/>
              <w:rPr>
                <w:sz w:val="28"/>
                <w:szCs w:val="28"/>
              </w:rPr>
            </w:pPr>
          </w:p>
        </w:tc>
        <w:tc>
          <w:tcPr>
            <w:tcW w:w="1419" w:type="dxa"/>
            <w:tcBorders>
              <w:top w:val="single" w:sz="4" w:space="0" w:color="auto"/>
              <w:left w:val="single" w:sz="4" w:space="0" w:color="auto"/>
              <w:right w:val="single" w:sz="12" w:space="0" w:color="auto"/>
            </w:tcBorders>
            <w:vAlign w:val="center"/>
          </w:tcPr>
          <w:p w:rsidR="00E351C8" w:rsidRDefault="00265F60">
            <w:pPr>
              <w:spacing w:line="560" w:lineRule="exact"/>
              <w:jc w:val="center"/>
              <w:rPr>
                <w:sz w:val="28"/>
                <w:szCs w:val="28"/>
              </w:rPr>
            </w:pPr>
            <w:r>
              <w:rPr>
                <w:rFonts w:hint="eastAsia"/>
                <w:sz w:val="28"/>
                <w:szCs w:val="28"/>
              </w:rPr>
              <w:t>联系电话</w:t>
            </w:r>
          </w:p>
        </w:tc>
        <w:tc>
          <w:tcPr>
            <w:tcW w:w="2552" w:type="dxa"/>
            <w:tcBorders>
              <w:top w:val="single" w:sz="4" w:space="0" w:color="auto"/>
              <w:left w:val="single" w:sz="4" w:space="0" w:color="auto"/>
              <w:right w:val="single" w:sz="12" w:space="0" w:color="auto"/>
            </w:tcBorders>
            <w:vAlign w:val="center"/>
          </w:tcPr>
          <w:p w:rsidR="00E351C8" w:rsidRDefault="00E351C8">
            <w:pPr>
              <w:spacing w:line="560" w:lineRule="exact"/>
              <w:jc w:val="center"/>
              <w:rPr>
                <w:sz w:val="28"/>
                <w:szCs w:val="28"/>
              </w:rPr>
            </w:pPr>
          </w:p>
        </w:tc>
      </w:tr>
      <w:tr w:rsidR="00E351C8">
        <w:trPr>
          <w:trHeight w:hRule="exact" w:val="704"/>
        </w:trPr>
        <w:tc>
          <w:tcPr>
            <w:tcW w:w="1941" w:type="dxa"/>
            <w:tcBorders>
              <w:top w:val="single" w:sz="4" w:space="0" w:color="auto"/>
              <w:left w:val="single" w:sz="12" w:space="0" w:color="auto"/>
              <w:bottom w:val="single" w:sz="4" w:space="0" w:color="auto"/>
              <w:right w:val="single" w:sz="4" w:space="0" w:color="auto"/>
            </w:tcBorders>
            <w:vAlign w:val="center"/>
          </w:tcPr>
          <w:p w:rsidR="00E351C8" w:rsidRDefault="00265F60">
            <w:pPr>
              <w:spacing w:line="560" w:lineRule="exact"/>
              <w:jc w:val="center"/>
              <w:rPr>
                <w:sz w:val="28"/>
                <w:szCs w:val="28"/>
              </w:rPr>
            </w:pPr>
            <w:r>
              <w:rPr>
                <w:rFonts w:hint="eastAsia"/>
                <w:sz w:val="28"/>
                <w:szCs w:val="28"/>
              </w:rPr>
              <w:t>委托代理人</w:t>
            </w:r>
          </w:p>
        </w:tc>
        <w:tc>
          <w:tcPr>
            <w:tcW w:w="2985" w:type="dxa"/>
            <w:tcBorders>
              <w:top w:val="single" w:sz="4" w:space="0" w:color="auto"/>
              <w:left w:val="single" w:sz="4" w:space="0" w:color="auto"/>
              <w:bottom w:val="single" w:sz="4" w:space="0" w:color="auto"/>
              <w:right w:val="single" w:sz="4" w:space="0" w:color="auto"/>
            </w:tcBorders>
            <w:vAlign w:val="center"/>
          </w:tcPr>
          <w:p w:rsidR="00E351C8" w:rsidRDefault="00E351C8">
            <w:pPr>
              <w:spacing w:line="560" w:lineRule="exact"/>
              <w:jc w:val="center"/>
              <w:rPr>
                <w:sz w:val="28"/>
                <w:szCs w:val="28"/>
              </w:rPr>
            </w:pPr>
          </w:p>
        </w:tc>
        <w:tc>
          <w:tcPr>
            <w:tcW w:w="1419" w:type="dxa"/>
            <w:tcBorders>
              <w:top w:val="single" w:sz="4" w:space="0" w:color="auto"/>
              <w:left w:val="single" w:sz="4" w:space="0" w:color="auto"/>
              <w:bottom w:val="single" w:sz="4" w:space="0" w:color="auto"/>
              <w:right w:val="single" w:sz="4" w:space="0" w:color="auto"/>
            </w:tcBorders>
            <w:vAlign w:val="center"/>
          </w:tcPr>
          <w:p w:rsidR="00E351C8" w:rsidRDefault="00265F60">
            <w:pPr>
              <w:spacing w:line="560" w:lineRule="exact"/>
              <w:jc w:val="center"/>
              <w:rPr>
                <w:sz w:val="28"/>
                <w:szCs w:val="28"/>
              </w:rPr>
            </w:pPr>
            <w:r>
              <w:rPr>
                <w:rFonts w:hint="eastAsia"/>
                <w:sz w:val="28"/>
                <w:szCs w:val="28"/>
              </w:rPr>
              <w:t>联系电话</w:t>
            </w:r>
          </w:p>
        </w:tc>
        <w:tc>
          <w:tcPr>
            <w:tcW w:w="2552" w:type="dxa"/>
            <w:tcBorders>
              <w:top w:val="single" w:sz="4" w:space="0" w:color="auto"/>
              <w:left w:val="single" w:sz="4" w:space="0" w:color="auto"/>
              <w:bottom w:val="single" w:sz="4" w:space="0" w:color="auto"/>
              <w:right w:val="single" w:sz="12" w:space="0" w:color="auto"/>
            </w:tcBorders>
            <w:vAlign w:val="center"/>
          </w:tcPr>
          <w:p w:rsidR="00E351C8" w:rsidRDefault="00E351C8">
            <w:pPr>
              <w:spacing w:line="560" w:lineRule="exact"/>
              <w:jc w:val="center"/>
              <w:rPr>
                <w:sz w:val="28"/>
                <w:szCs w:val="28"/>
              </w:rPr>
            </w:pPr>
          </w:p>
        </w:tc>
      </w:tr>
      <w:tr w:rsidR="00E351C8">
        <w:trPr>
          <w:trHeight w:hRule="exact" w:val="567"/>
        </w:trPr>
        <w:tc>
          <w:tcPr>
            <w:tcW w:w="1941" w:type="dxa"/>
            <w:tcBorders>
              <w:top w:val="single" w:sz="4" w:space="0" w:color="auto"/>
              <w:left w:val="single" w:sz="12" w:space="0" w:color="auto"/>
              <w:bottom w:val="single" w:sz="4" w:space="0" w:color="auto"/>
              <w:right w:val="single" w:sz="4" w:space="0" w:color="auto"/>
            </w:tcBorders>
            <w:vAlign w:val="center"/>
          </w:tcPr>
          <w:p w:rsidR="00E351C8" w:rsidRDefault="00265F60">
            <w:pPr>
              <w:spacing w:line="560" w:lineRule="exact"/>
              <w:jc w:val="center"/>
              <w:rPr>
                <w:sz w:val="28"/>
                <w:szCs w:val="28"/>
              </w:rPr>
            </w:pPr>
            <w:r>
              <w:rPr>
                <w:rFonts w:hint="eastAsia"/>
                <w:sz w:val="28"/>
                <w:szCs w:val="28"/>
              </w:rPr>
              <w:t>产品名称</w:t>
            </w:r>
          </w:p>
        </w:tc>
        <w:tc>
          <w:tcPr>
            <w:tcW w:w="6956" w:type="dxa"/>
            <w:gridSpan w:val="3"/>
            <w:tcBorders>
              <w:top w:val="single" w:sz="4" w:space="0" w:color="auto"/>
              <w:left w:val="single" w:sz="4" w:space="0" w:color="auto"/>
              <w:bottom w:val="single" w:sz="4" w:space="0" w:color="auto"/>
              <w:right w:val="single" w:sz="12" w:space="0" w:color="auto"/>
            </w:tcBorders>
            <w:vAlign w:val="center"/>
          </w:tcPr>
          <w:p w:rsidR="00E351C8" w:rsidRDefault="00E351C8">
            <w:pPr>
              <w:spacing w:line="560" w:lineRule="exact"/>
              <w:jc w:val="center"/>
              <w:rPr>
                <w:sz w:val="28"/>
                <w:szCs w:val="28"/>
              </w:rPr>
            </w:pPr>
          </w:p>
        </w:tc>
      </w:tr>
      <w:tr w:rsidR="00E351C8">
        <w:trPr>
          <w:trHeight w:hRule="exact" w:val="567"/>
        </w:trPr>
        <w:tc>
          <w:tcPr>
            <w:tcW w:w="1941" w:type="dxa"/>
            <w:tcBorders>
              <w:top w:val="single" w:sz="4" w:space="0" w:color="auto"/>
              <w:left w:val="single" w:sz="12" w:space="0" w:color="auto"/>
              <w:bottom w:val="single" w:sz="4" w:space="0" w:color="auto"/>
              <w:right w:val="single" w:sz="4" w:space="0" w:color="auto"/>
            </w:tcBorders>
            <w:vAlign w:val="center"/>
          </w:tcPr>
          <w:p w:rsidR="00E351C8" w:rsidRDefault="00265F60">
            <w:pPr>
              <w:spacing w:line="560" w:lineRule="exact"/>
              <w:jc w:val="center"/>
              <w:rPr>
                <w:sz w:val="28"/>
                <w:szCs w:val="28"/>
              </w:rPr>
            </w:pPr>
            <w:r>
              <w:rPr>
                <w:rFonts w:hint="eastAsia"/>
                <w:sz w:val="28"/>
                <w:szCs w:val="28"/>
              </w:rPr>
              <w:t>包装规格</w:t>
            </w:r>
          </w:p>
        </w:tc>
        <w:tc>
          <w:tcPr>
            <w:tcW w:w="6956" w:type="dxa"/>
            <w:gridSpan w:val="3"/>
            <w:tcBorders>
              <w:top w:val="single" w:sz="4" w:space="0" w:color="auto"/>
              <w:left w:val="single" w:sz="4" w:space="0" w:color="auto"/>
              <w:bottom w:val="single" w:sz="4" w:space="0" w:color="auto"/>
              <w:right w:val="single" w:sz="12" w:space="0" w:color="auto"/>
            </w:tcBorders>
            <w:vAlign w:val="center"/>
          </w:tcPr>
          <w:p w:rsidR="00E351C8" w:rsidRDefault="00E351C8">
            <w:pPr>
              <w:spacing w:line="560" w:lineRule="exact"/>
              <w:jc w:val="center"/>
              <w:rPr>
                <w:sz w:val="28"/>
                <w:szCs w:val="28"/>
              </w:rPr>
            </w:pPr>
          </w:p>
        </w:tc>
      </w:tr>
      <w:tr w:rsidR="00E351C8">
        <w:trPr>
          <w:trHeight w:hRule="exact" w:val="567"/>
        </w:trPr>
        <w:tc>
          <w:tcPr>
            <w:tcW w:w="1941" w:type="dxa"/>
            <w:tcBorders>
              <w:top w:val="single" w:sz="4" w:space="0" w:color="auto"/>
              <w:left w:val="single" w:sz="12" w:space="0" w:color="auto"/>
              <w:bottom w:val="single" w:sz="4" w:space="0" w:color="auto"/>
              <w:right w:val="single" w:sz="4" w:space="0" w:color="auto"/>
            </w:tcBorders>
            <w:vAlign w:val="center"/>
          </w:tcPr>
          <w:p w:rsidR="00E351C8" w:rsidRDefault="00265F60">
            <w:pPr>
              <w:spacing w:line="560" w:lineRule="exact"/>
              <w:jc w:val="center"/>
              <w:rPr>
                <w:sz w:val="28"/>
                <w:szCs w:val="28"/>
              </w:rPr>
            </w:pPr>
            <w:r>
              <w:rPr>
                <w:rFonts w:hint="eastAsia"/>
                <w:sz w:val="28"/>
                <w:szCs w:val="28"/>
              </w:rPr>
              <w:t>注册证号</w:t>
            </w:r>
          </w:p>
        </w:tc>
        <w:tc>
          <w:tcPr>
            <w:tcW w:w="2985" w:type="dxa"/>
            <w:tcBorders>
              <w:top w:val="single" w:sz="4" w:space="0" w:color="auto"/>
              <w:left w:val="single" w:sz="4" w:space="0" w:color="auto"/>
              <w:bottom w:val="single" w:sz="4" w:space="0" w:color="auto"/>
              <w:right w:val="single" w:sz="4" w:space="0" w:color="auto"/>
            </w:tcBorders>
            <w:vAlign w:val="center"/>
          </w:tcPr>
          <w:p w:rsidR="00E351C8" w:rsidRDefault="00E351C8">
            <w:pPr>
              <w:spacing w:line="560" w:lineRule="exact"/>
              <w:jc w:val="center"/>
              <w:rPr>
                <w:sz w:val="28"/>
                <w:szCs w:val="28"/>
              </w:rPr>
            </w:pPr>
          </w:p>
        </w:tc>
        <w:tc>
          <w:tcPr>
            <w:tcW w:w="1419" w:type="dxa"/>
            <w:tcBorders>
              <w:top w:val="single" w:sz="4" w:space="0" w:color="auto"/>
              <w:left w:val="single" w:sz="4" w:space="0" w:color="auto"/>
              <w:bottom w:val="single" w:sz="4" w:space="0" w:color="auto"/>
              <w:right w:val="single" w:sz="4" w:space="0" w:color="auto"/>
            </w:tcBorders>
            <w:vAlign w:val="center"/>
          </w:tcPr>
          <w:p w:rsidR="00E351C8" w:rsidRDefault="00265F60">
            <w:pPr>
              <w:spacing w:line="560" w:lineRule="exact"/>
              <w:jc w:val="center"/>
              <w:rPr>
                <w:sz w:val="28"/>
                <w:szCs w:val="28"/>
              </w:rPr>
            </w:pPr>
            <w:r>
              <w:rPr>
                <w:rFonts w:hint="eastAsia"/>
                <w:sz w:val="28"/>
                <w:szCs w:val="28"/>
              </w:rPr>
              <w:t>批准日期</w:t>
            </w:r>
          </w:p>
        </w:tc>
        <w:tc>
          <w:tcPr>
            <w:tcW w:w="2552" w:type="dxa"/>
            <w:tcBorders>
              <w:top w:val="single" w:sz="4" w:space="0" w:color="auto"/>
              <w:left w:val="single" w:sz="4" w:space="0" w:color="auto"/>
              <w:bottom w:val="single" w:sz="4" w:space="0" w:color="auto"/>
              <w:right w:val="single" w:sz="12" w:space="0" w:color="auto"/>
            </w:tcBorders>
            <w:vAlign w:val="center"/>
          </w:tcPr>
          <w:p w:rsidR="00E351C8" w:rsidRDefault="00E351C8">
            <w:pPr>
              <w:spacing w:line="560" w:lineRule="exact"/>
              <w:jc w:val="center"/>
              <w:rPr>
                <w:sz w:val="28"/>
                <w:szCs w:val="28"/>
              </w:rPr>
            </w:pPr>
          </w:p>
        </w:tc>
      </w:tr>
      <w:tr w:rsidR="00E351C8">
        <w:trPr>
          <w:trHeight w:val="680"/>
        </w:trPr>
        <w:tc>
          <w:tcPr>
            <w:tcW w:w="1941" w:type="dxa"/>
            <w:tcBorders>
              <w:top w:val="single" w:sz="4" w:space="0" w:color="auto"/>
              <w:left w:val="single" w:sz="12" w:space="0" w:color="auto"/>
              <w:bottom w:val="single" w:sz="4" w:space="0" w:color="auto"/>
              <w:right w:val="single" w:sz="4" w:space="0" w:color="auto"/>
            </w:tcBorders>
            <w:vAlign w:val="center"/>
          </w:tcPr>
          <w:p w:rsidR="00E351C8" w:rsidRDefault="00265F60">
            <w:pPr>
              <w:spacing w:line="280" w:lineRule="exact"/>
              <w:jc w:val="center"/>
              <w:rPr>
                <w:sz w:val="28"/>
                <w:szCs w:val="28"/>
              </w:rPr>
            </w:pPr>
            <w:r>
              <w:rPr>
                <w:rFonts w:hint="eastAsia"/>
                <w:sz w:val="28"/>
                <w:szCs w:val="28"/>
              </w:rPr>
              <w:t>变更内容</w:t>
            </w:r>
          </w:p>
          <w:p w:rsidR="00E351C8" w:rsidRDefault="00265F60">
            <w:pPr>
              <w:spacing w:line="280" w:lineRule="exact"/>
              <w:rPr>
                <w:sz w:val="28"/>
                <w:szCs w:val="28"/>
              </w:rPr>
            </w:pPr>
            <w:r>
              <w:rPr>
                <w:rFonts w:hint="eastAsia"/>
                <w:sz w:val="22"/>
              </w:rPr>
              <w:t>（在□内划“√”）</w:t>
            </w:r>
          </w:p>
        </w:tc>
        <w:tc>
          <w:tcPr>
            <w:tcW w:w="6956" w:type="dxa"/>
            <w:gridSpan w:val="3"/>
            <w:tcBorders>
              <w:top w:val="single" w:sz="4" w:space="0" w:color="auto"/>
              <w:left w:val="single" w:sz="4" w:space="0" w:color="auto"/>
              <w:bottom w:val="single" w:sz="4" w:space="0" w:color="auto"/>
              <w:right w:val="single" w:sz="12" w:space="0" w:color="auto"/>
            </w:tcBorders>
            <w:vAlign w:val="center"/>
          </w:tcPr>
          <w:p w:rsidR="00E351C8" w:rsidRDefault="00265F60">
            <w:pPr>
              <w:spacing w:line="400" w:lineRule="exact"/>
              <w:ind w:leftChars="50" w:left="105"/>
              <w:rPr>
                <w:sz w:val="22"/>
              </w:rPr>
            </w:pPr>
            <w:r>
              <w:rPr>
                <w:rFonts w:hint="eastAsia"/>
                <w:sz w:val="22"/>
              </w:rPr>
              <w:t>□</w:t>
            </w:r>
            <w:r>
              <w:rPr>
                <w:sz w:val="22"/>
              </w:rPr>
              <w:t xml:space="preserve"> </w:t>
            </w:r>
            <w:r>
              <w:rPr>
                <w:rFonts w:hint="eastAsia"/>
                <w:sz w:val="22"/>
              </w:rPr>
              <w:t>抗原、抗体等主要材料供应商</w:t>
            </w:r>
          </w:p>
          <w:p w:rsidR="00E351C8" w:rsidRDefault="00265F60">
            <w:pPr>
              <w:spacing w:line="400" w:lineRule="exact"/>
              <w:ind w:leftChars="50" w:left="105"/>
              <w:rPr>
                <w:sz w:val="22"/>
              </w:rPr>
            </w:pPr>
            <w:r>
              <w:rPr>
                <w:rFonts w:hint="eastAsia"/>
                <w:sz w:val="22"/>
              </w:rPr>
              <w:t>□</w:t>
            </w:r>
            <w:r>
              <w:rPr>
                <w:sz w:val="22"/>
              </w:rPr>
              <w:t xml:space="preserve"> </w:t>
            </w:r>
            <w:r>
              <w:rPr>
                <w:rFonts w:hint="eastAsia"/>
                <w:sz w:val="22"/>
              </w:rPr>
              <w:t>检测条件、阳性判断</w:t>
            </w:r>
            <w:proofErr w:type="gramStart"/>
            <w:r>
              <w:rPr>
                <w:rFonts w:hint="eastAsia"/>
                <w:sz w:val="22"/>
              </w:rPr>
              <w:t>值或者</w:t>
            </w:r>
            <w:proofErr w:type="gramEnd"/>
            <w:r>
              <w:rPr>
                <w:rFonts w:hint="eastAsia"/>
                <w:sz w:val="22"/>
              </w:rPr>
              <w:t>参考区间</w:t>
            </w:r>
          </w:p>
          <w:p w:rsidR="00E351C8" w:rsidRDefault="00265F60">
            <w:pPr>
              <w:spacing w:line="400" w:lineRule="exact"/>
              <w:ind w:leftChars="50" w:left="105"/>
              <w:rPr>
                <w:sz w:val="22"/>
              </w:rPr>
            </w:pPr>
            <w:r>
              <w:rPr>
                <w:rFonts w:hint="eastAsia"/>
                <w:sz w:val="22"/>
              </w:rPr>
              <w:t>□</w:t>
            </w:r>
            <w:r>
              <w:rPr>
                <w:sz w:val="22"/>
              </w:rPr>
              <w:t xml:space="preserve"> </w:t>
            </w:r>
            <w:r>
              <w:rPr>
                <w:rFonts w:hint="eastAsia"/>
                <w:sz w:val="22"/>
              </w:rPr>
              <w:t>注册产品技术要求中所设定的项目、指标、试验方法</w:t>
            </w:r>
          </w:p>
          <w:p w:rsidR="00E351C8" w:rsidRDefault="00265F60">
            <w:pPr>
              <w:spacing w:line="400" w:lineRule="exact"/>
              <w:ind w:leftChars="50" w:left="105"/>
              <w:rPr>
                <w:sz w:val="22"/>
              </w:rPr>
            </w:pPr>
            <w:r>
              <w:rPr>
                <w:rFonts w:hint="eastAsia"/>
                <w:sz w:val="22"/>
              </w:rPr>
              <w:t>□</w:t>
            </w:r>
            <w:r>
              <w:rPr>
                <w:sz w:val="22"/>
              </w:rPr>
              <w:t xml:space="preserve"> </w:t>
            </w:r>
            <w:r>
              <w:rPr>
                <w:rFonts w:hint="eastAsia"/>
                <w:sz w:val="22"/>
              </w:rPr>
              <w:t>包装规格、适用机型</w:t>
            </w:r>
          </w:p>
          <w:p w:rsidR="00E351C8" w:rsidRDefault="00265F60">
            <w:pPr>
              <w:spacing w:line="400" w:lineRule="exact"/>
              <w:ind w:leftChars="50" w:left="105"/>
              <w:rPr>
                <w:sz w:val="22"/>
              </w:rPr>
            </w:pPr>
            <w:r>
              <w:rPr>
                <w:rFonts w:hint="eastAsia"/>
                <w:sz w:val="22"/>
              </w:rPr>
              <w:t>□</w:t>
            </w:r>
            <w:r>
              <w:rPr>
                <w:sz w:val="22"/>
              </w:rPr>
              <w:t xml:space="preserve"> </w:t>
            </w:r>
            <w:r>
              <w:rPr>
                <w:rFonts w:hint="eastAsia"/>
                <w:sz w:val="22"/>
              </w:rPr>
              <w:t>产品储存条件或者产品有效期变更的</w:t>
            </w:r>
          </w:p>
          <w:p w:rsidR="00E351C8" w:rsidRDefault="00265F60">
            <w:pPr>
              <w:spacing w:line="400" w:lineRule="exact"/>
              <w:ind w:leftChars="50" w:left="105"/>
              <w:rPr>
                <w:sz w:val="22"/>
              </w:rPr>
            </w:pPr>
            <w:r>
              <w:rPr>
                <w:rFonts w:hint="eastAsia"/>
                <w:sz w:val="22"/>
              </w:rPr>
              <w:t>□</w:t>
            </w:r>
            <w:r>
              <w:rPr>
                <w:sz w:val="22"/>
              </w:rPr>
              <w:t xml:space="preserve"> </w:t>
            </w:r>
            <w:r>
              <w:rPr>
                <w:rFonts w:hint="eastAsia"/>
                <w:sz w:val="22"/>
              </w:rPr>
              <w:t>增加预期用途</w:t>
            </w:r>
          </w:p>
          <w:p w:rsidR="00E351C8" w:rsidRDefault="00265F60">
            <w:pPr>
              <w:spacing w:line="400" w:lineRule="exact"/>
              <w:ind w:leftChars="50" w:left="105"/>
              <w:rPr>
                <w:sz w:val="28"/>
                <w:szCs w:val="28"/>
              </w:rPr>
            </w:pPr>
            <w:r>
              <w:rPr>
                <w:rFonts w:hint="eastAsia"/>
                <w:sz w:val="22"/>
              </w:rPr>
              <w:t>□</w:t>
            </w:r>
            <w:r>
              <w:rPr>
                <w:sz w:val="22"/>
              </w:rPr>
              <w:t xml:space="preserve"> </w:t>
            </w:r>
            <w:r>
              <w:rPr>
                <w:rFonts w:hint="eastAsia"/>
                <w:sz w:val="22"/>
              </w:rPr>
              <w:t>可能影响产品安全性、有效性的其他变更</w:t>
            </w:r>
          </w:p>
        </w:tc>
      </w:tr>
      <w:tr w:rsidR="00E351C8">
        <w:trPr>
          <w:trHeight w:val="1767"/>
        </w:trPr>
        <w:tc>
          <w:tcPr>
            <w:tcW w:w="1941" w:type="dxa"/>
            <w:tcBorders>
              <w:top w:val="single" w:sz="4" w:space="0" w:color="auto"/>
              <w:left w:val="single" w:sz="12" w:space="0" w:color="auto"/>
              <w:bottom w:val="single" w:sz="4" w:space="0" w:color="auto"/>
              <w:right w:val="single" w:sz="4" w:space="0" w:color="auto"/>
            </w:tcBorders>
            <w:vAlign w:val="center"/>
          </w:tcPr>
          <w:p w:rsidR="00E351C8" w:rsidRDefault="00265F60">
            <w:pPr>
              <w:jc w:val="center"/>
              <w:rPr>
                <w:sz w:val="28"/>
                <w:szCs w:val="28"/>
              </w:rPr>
            </w:pPr>
            <w:r>
              <w:rPr>
                <w:rFonts w:hint="eastAsia"/>
                <w:sz w:val="28"/>
                <w:szCs w:val="28"/>
              </w:rPr>
              <w:t>原</w:t>
            </w:r>
            <w:r>
              <w:rPr>
                <w:sz w:val="28"/>
                <w:szCs w:val="28"/>
              </w:rPr>
              <w:t xml:space="preserve"> </w:t>
            </w:r>
            <w:r>
              <w:rPr>
                <w:rFonts w:hint="eastAsia"/>
                <w:sz w:val="28"/>
                <w:szCs w:val="28"/>
              </w:rPr>
              <w:t>内</w:t>
            </w:r>
            <w:r>
              <w:rPr>
                <w:sz w:val="28"/>
                <w:szCs w:val="28"/>
              </w:rPr>
              <w:t xml:space="preserve"> </w:t>
            </w:r>
            <w:r>
              <w:rPr>
                <w:rFonts w:hint="eastAsia"/>
                <w:sz w:val="28"/>
                <w:szCs w:val="28"/>
              </w:rPr>
              <w:t>容</w:t>
            </w:r>
          </w:p>
        </w:tc>
        <w:tc>
          <w:tcPr>
            <w:tcW w:w="6956" w:type="dxa"/>
            <w:gridSpan w:val="3"/>
            <w:tcBorders>
              <w:top w:val="single" w:sz="4" w:space="0" w:color="auto"/>
              <w:left w:val="single" w:sz="4" w:space="0" w:color="auto"/>
              <w:bottom w:val="single" w:sz="4" w:space="0" w:color="auto"/>
              <w:right w:val="single" w:sz="12" w:space="0" w:color="auto"/>
            </w:tcBorders>
            <w:vAlign w:val="center"/>
          </w:tcPr>
          <w:p w:rsidR="00E351C8" w:rsidRDefault="00E351C8">
            <w:pPr>
              <w:spacing w:line="500" w:lineRule="exact"/>
              <w:rPr>
                <w:sz w:val="28"/>
                <w:szCs w:val="28"/>
              </w:rPr>
            </w:pPr>
          </w:p>
        </w:tc>
      </w:tr>
      <w:tr w:rsidR="00E351C8">
        <w:trPr>
          <w:trHeight w:hRule="exact" w:val="1714"/>
        </w:trPr>
        <w:tc>
          <w:tcPr>
            <w:tcW w:w="1941" w:type="dxa"/>
            <w:tcBorders>
              <w:top w:val="single" w:sz="4" w:space="0" w:color="auto"/>
              <w:left w:val="single" w:sz="12" w:space="0" w:color="auto"/>
              <w:bottom w:val="single" w:sz="4" w:space="0" w:color="auto"/>
              <w:right w:val="single" w:sz="4" w:space="0" w:color="auto"/>
            </w:tcBorders>
            <w:vAlign w:val="center"/>
          </w:tcPr>
          <w:p w:rsidR="00E351C8" w:rsidRDefault="00265F60">
            <w:pPr>
              <w:jc w:val="center"/>
              <w:rPr>
                <w:sz w:val="28"/>
                <w:szCs w:val="28"/>
              </w:rPr>
            </w:pPr>
            <w:r>
              <w:rPr>
                <w:rFonts w:hint="eastAsia"/>
                <w:sz w:val="28"/>
                <w:szCs w:val="28"/>
              </w:rPr>
              <w:t>现</w:t>
            </w:r>
            <w:r>
              <w:rPr>
                <w:sz w:val="28"/>
                <w:szCs w:val="28"/>
              </w:rPr>
              <w:t xml:space="preserve"> </w:t>
            </w:r>
            <w:r>
              <w:rPr>
                <w:rFonts w:hint="eastAsia"/>
                <w:sz w:val="28"/>
                <w:szCs w:val="28"/>
              </w:rPr>
              <w:t>内</w:t>
            </w:r>
            <w:r>
              <w:rPr>
                <w:sz w:val="28"/>
                <w:szCs w:val="28"/>
              </w:rPr>
              <w:t xml:space="preserve"> </w:t>
            </w:r>
            <w:r>
              <w:rPr>
                <w:rFonts w:hint="eastAsia"/>
                <w:sz w:val="28"/>
                <w:szCs w:val="28"/>
              </w:rPr>
              <w:t>容</w:t>
            </w:r>
          </w:p>
        </w:tc>
        <w:tc>
          <w:tcPr>
            <w:tcW w:w="6956" w:type="dxa"/>
            <w:gridSpan w:val="3"/>
            <w:tcBorders>
              <w:top w:val="single" w:sz="4" w:space="0" w:color="auto"/>
              <w:left w:val="single" w:sz="4" w:space="0" w:color="auto"/>
              <w:bottom w:val="single" w:sz="4" w:space="0" w:color="auto"/>
              <w:right w:val="single" w:sz="12" w:space="0" w:color="auto"/>
            </w:tcBorders>
            <w:vAlign w:val="center"/>
          </w:tcPr>
          <w:p w:rsidR="00E351C8" w:rsidRDefault="00E351C8">
            <w:pPr>
              <w:spacing w:line="500" w:lineRule="exact"/>
              <w:jc w:val="center"/>
              <w:rPr>
                <w:sz w:val="28"/>
                <w:szCs w:val="28"/>
              </w:rPr>
            </w:pPr>
          </w:p>
          <w:p w:rsidR="00E351C8" w:rsidRDefault="00E351C8">
            <w:pPr>
              <w:spacing w:line="500" w:lineRule="exact"/>
              <w:rPr>
                <w:sz w:val="28"/>
                <w:szCs w:val="28"/>
              </w:rPr>
            </w:pPr>
          </w:p>
        </w:tc>
      </w:tr>
      <w:tr w:rsidR="00E351C8">
        <w:trPr>
          <w:trHeight w:val="680"/>
        </w:trPr>
        <w:tc>
          <w:tcPr>
            <w:tcW w:w="1941" w:type="dxa"/>
            <w:tcBorders>
              <w:top w:val="single" w:sz="4" w:space="0" w:color="auto"/>
              <w:left w:val="single" w:sz="12" w:space="0" w:color="auto"/>
              <w:bottom w:val="single" w:sz="12" w:space="0" w:color="auto"/>
              <w:right w:val="single" w:sz="4" w:space="0" w:color="auto"/>
            </w:tcBorders>
            <w:vAlign w:val="center"/>
          </w:tcPr>
          <w:p w:rsidR="00E351C8" w:rsidRDefault="00265F60">
            <w:pPr>
              <w:jc w:val="center"/>
              <w:rPr>
                <w:sz w:val="28"/>
                <w:szCs w:val="28"/>
              </w:rPr>
            </w:pPr>
            <w:r>
              <w:rPr>
                <w:rFonts w:hint="eastAsia"/>
                <w:sz w:val="28"/>
                <w:szCs w:val="28"/>
              </w:rPr>
              <w:t>变更原因</w:t>
            </w:r>
          </w:p>
        </w:tc>
        <w:tc>
          <w:tcPr>
            <w:tcW w:w="6956" w:type="dxa"/>
            <w:gridSpan w:val="3"/>
            <w:tcBorders>
              <w:top w:val="single" w:sz="4" w:space="0" w:color="auto"/>
              <w:left w:val="single" w:sz="4" w:space="0" w:color="auto"/>
              <w:bottom w:val="single" w:sz="12" w:space="0" w:color="auto"/>
              <w:right w:val="single" w:sz="12" w:space="0" w:color="auto"/>
            </w:tcBorders>
          </w:tcPr>
          <w:p w:rsidR="00E351C8" w:rsidRDefault="00E351C8">
            <w:pPr>
              <w:spacing w:line="500" w:lineRule="exact"/>
              <w:rPr>
                <w:sz w:val="28"/>
                <w:szCs w:val="28"/>
              </w:rPr>
            </w:pPr>
          </w:p>
          <w:p w:rsidR="00E351C8" w:rsidRDefault="00E351C8">
            <w:pPr>
              <w:rPr>
                <w:sz w:val="28"/>
                <w:szCs w:val="28"/>
              </w:rPr>
            </w:pPr>
          </w:p>
        </w:tc>
      </w:tr>
    </w:tbl>
    <w:p w:rsidR="00E351C8" w:rsidRDefault="00E351C8"/>
    <w:p w:rsidR="006346A0" w:rsidRDefault="006346A0">
      <w:pPr>
        <w:widowControl/>
        <w:spacing w:line="360" w:lineRule="auto"/>
        <w:ind w:right="210"/>
        <w:jc w:val="left"/>
        <w:rPr>
          <w:rFonts w:ascii="黑体" w:eastAsia="黑体" w:hAnsi="黑体" w:cs="黑体"/>
          <w:sz w:val="28"/>
          <w:szCs w:val="28"/>
        </w:rPr>
      </w:pPr>
    </w:p>
    <w:p w:rsidR="00D20639" w:rsidRPr="00D20639" w:rsidRDefault="00D20639" w:rsidP="00D20639">
      <w:pPr>
        <w:adjustRightInd w:val="0"/>
        <w:snapToGrid w:val="0"/>
        <w:spacing w:line="360" w:lineRule="auto"/>
        <w:rPr>
          <w:rFonts w:ascii="Times New Roman" w:eastAsia="仿宋_GB2312" w:hAnsi="Times New Roman" w:cs="Times New Roman"/>
          <w:color w:val="000000"/>
          <w:sz w:val="32"/>
          <w:szCs w:val="32"/>
        </w:rPr>
      </w:pPr>
      <w:r w:rsidRPr="00D20639">
        <w:rPr>
          <w:rFonts w:ascii="Times New Roman" w:eastAsia="仿宋_GB2312" w:hAnsi="Times New Roman" w:cs="Times New Roman" w:hint="eastAsia"/>
          <w:color w:val="000000"/>
          <w:sz w:val="32"/>
          <w:szCs w:val="32"/>
        </w:rPr>
        <w:lastRenderedPageBreak/>
        <w:t>附表</w:t>
      </w:r>
      <w:r w:rsidR="00897E73">
        <w:rPr>
          <w:rFonts w:ascii="Times New Roman" w:eastAsia="仿宋_GB2312" w:hAnsi="Times New Roman" w:cs="Times New Roman"/>
          <w:color w:val="000000"/>
          <w:sz w:val="32"/>
          <w:szCs w:val="32"/>
        </w:rPr>
        <w:t>2</w:t>
      </w:r>
      <w:r w:rsidRPr="00D20639">
        <w:rPr>
          <w:rFonts w:ascii="Times New Roman" w:eastAsia="仿宋_GB2312" w:hAnsi="Times New Roman" w:cs="Times New Roman" w:hint="eastAsia"/>
          <w:color w:val="000000"/>
          <w:sz w:val="32"/>
          <w:szCs w:val="32"/>
        </w:rPr>
        <w:t>：</w:t>
      </w:r>
    </w:p>
    <w:p w:rsidR="00D20639" w:rsidRPr="00D20639" w:rsidRDefault="00D20639" w:rsidP="00D20639">
      <w:pPr>
        <w:jc w:val="center"/>
        <w:rPr>
          <w:rFonts w:ascii="方正小标宋简体" w:eastAsia="方正小标宋简体" w:hAnsi="宋体" w:cs="Times New Roman"/>
          <w:kern w:val="36"/>
          <w:sz w:val="32"/>
          <w:szCs w:val="32"/>
        </w:rPr>
      </w:pPr>
      <w:r w:rsidRPr="00D20639">
        <w:rPr>
          <w:rFonts w:ascii="方正小标宋简体" w:eastAsia="方正小标宋简体" w:hAnsi="宋体" w:cs="Times New Roman" w:hint="eastAsia"/>
          <w:kern w:val="36"/>
          <w:sz w:val="32"/>
          <w:szCs w:val="32"/>
        </w:rPr>
        <w:t>申请材料真实性自我保证声明（空表）</w:t>
      </w:r>
    </w:p>
    <w:p w:rsidR="00D20639" w:rsidRPr="00D20639" w:rsidRDefault="00D20639" w:rsidP="00D20639">
      <w:pPr>
        <w:spacing w:afterLines="50" w:after="156"/>
        <w:jc w:val="center"/>
        <w:rPr>
          <w:rFonts w:ascii="宋体" w:eastAsia="宋体" w:hAnsi="宋体" w:cs="Times New Roman"/>
          <w:b/>
          <w:sz w:val="32"/>
          <w:szCs w:val="32"/>
        </w:rPr>
      </w:pPr>
      <w:r w:rsidRPr="00D20639">
        <w:rPr>
          <w:rFonts w:ascii="宋体" w:eastAsia="宋体" w:hAnsi="宋体" w:cs="Times New Roman" w:hint="eastAsia"/>
          <w:b/>
          <w:sz w:val="32"/>
          <w:szCs w:val="32"/>
        </w:rPr>
        <w:t>申请材料真实性自我保证声明</w:t>
      </w:r>
    </w:p>
    <w:p w:rsidR="00D20639" w:rsidRPr="00D20639" w:rsidRDefault="00D20639" w:rsidP="00D20639">
      <w:pPr>
        <w:spacing w:line="360" w:lineRule="exact"/>
        <w:ind w:firstLineChars="300" w:firstLine="630"/>
        <w:rPr>
          <w:rFonts w:ascii="宋体" w:eastAsia="宋体" w:hAnsi="宋体" w:cs="Times New Roman"/>
          <w:szCs w:val="24"/>
        </w:rPr>
      </w:pPr>
    </w:p>
    <w:p w:rsidR="00D20639" w:rsidRPr="00D20639" w:rsidRDefault="00D20639" w:rsidP="00D20639">
      <w:pPr>
        <w:spacing w:line="360" w:lineRule="exact"/>
        <w:ind w:firstLineChars="300" w:firstLine="630"/>
        <w:rPr>
          <w:rFonts w:ascii="宋体" w:eastAsia="宋体" w:hAnsi="宋体" w:cs="Times New Roman"/>
          <w:szCs w:val="24"/>
        </w:rPr>
      </w:pPr>
      <w:r w:rsidRPr="00D20639">
        <w:rPr>
          <w:rFonts w:ascii="宋体" w:eastAsia="宋体" w:hAnsi="宋体" w:cs="Times New Roman" w:hint="eastAsia"/>
          <w:szCs w:val="24"/>
        </w:rPr>
        <w:t xml:space="preserve">我公司办理  </w:t>
      </w:r>
      <w:r w:rsidRPr="00D20639">
        <w:rPr>
          <w:rFonts w:ascii="宋体" w:eastAsia="宋体" w:hAnsi="宋体" w:cs="Times New Roman" w:hint="eastAsia"/>
          <w:szCs w:val="24"/>
          <w:u w:val="single"/>
        </w:rPr>
        <w:t xml:space="preserve">                      </w:t>
      </w:r>
      <w:r w:rsidRPr="00D20639">
        <w:rPr>
          <w:rFonts w:ascii="宋体" w:eastAsia="宋体" w:hAnsi="宋体" w:cs="Times New Roman" w:hint="eastAsia"/>
          <w:szCs w:val="24"/>
        </w:rPr>
        <w:t>申报事项，提交如下材料：</w:t>
      </w:r>
    </w:p>
    <w:p w:rsidR="00D20639" w:rsidRPr="00D20639" w:rsidRDefault="00D20639" w:rsidP="00D20639">
      <w:pPr>
        <w:widowControl/>
        <w:spacing w:line="360" w:lineRule="exact"/>
        <w:ind w:firstLineChars="300" w:firstLine="630"/>
        <w:rPr>
          <w:rFonts w:ascii="宋体" w:eastAsia="宋体" w:hAnsi="宋体" w:cs="宋体"/>
          <w:kern w:val="0"/>
          <w:szCs w:val="24"/>
        </w:rPr>
      </w:pPr>
      <w:r w:rsidRPr="00D20639">
        <w:rPr>
          <w:rFonts w:ascii="宋体" w:eastAsia="宋体" w:hAnsi="宋体" w:cs="宋体" w:hint="eastAsia"/>
          <w:kern w:val="0"/>
          <w:szCs w:val="24"/>
        </w:rPr>
        <w:t>1、《申请表》。</w:t>
      </w:r>
    </w:p>
    <w:p w:rsidR="00D20639" w:rsidRPr="00D20639" w:rsidRDefault="00D20639" w:rsidP="00D20639">
      <w:pPr>
        <w:widowControl/>
        <w:spacing w:line="360" w:lineRule="exact"/>
        <w:ind w:firstLineChars="300" w:firstLine="630"/>
        <w:rPr>
          <w:rFonts w:ascii="宋体" w:eastAsia="宋体" w:hAnsi="宋体" w:cs="宋体"/>
          <w:kern w:val="0"/>
          <w:szCs w:val="24"/>
        </w:rPr>
      </w:pPr>
      <w:r w:rsidRPr="00D20639">
        <w:rPr>
          <w:rFonts w:ascii="宋体" w:eastAsia="宋体" w:hAnsi="宋体" w:cs="宋体" w:hint="eastAsia"/>
          <w:kern w:val="0"/>
          <w:szCs w:val="24"/>
        </w:rPr>
        <w:t>2、...</w:t>
      </w:r>
    </w:p>
    <w:p w:rsidR="00D20639" w:rsidRPr="00D20639" w:rsidRDefault="00D20639" w:rsidP="00D20639">
      <w:pPr>
        <w:widowControl/>
        <w:spacing w:line="360" w:lineRule="exact"/>
        <w:ind w:firstLineChars="300" w:firstLine="630"/>
        <w:rPr>
          <w:rFonts w:ascii="宋体" w:eastAsia="宋体" w:hAnsi="宋体" w:cs="宋体"/>
          <w:kern w:val="0"/>
          <w:szCs w:val="24"/>
        </w:rPr>
      </w:pPr>
      <w:r w:rsidRPr="00D20639">
        <w:rPr>
          <w:rFonts w:ascii="宋体" w:eastAsia="宋体" w:hAnsi="宋体" w:cs="宋体" w:hint="eastAsia"/>
          <w:kern w:val="0"/>
          <w:szCs w:val="24"/>
        </w:rPr>
        <w:t>3、...</w:t>
      </w:r>
    </w:p>
    <w:p w:rsidR="00D20639" w:rsidRPr="00D20639" w:rsidRDefault="00D20639" w:rsidP="00D20639">
      <w:pPr>
        <w:widowControl/>
        <w:spacing w:line="360" w:lineRule="exact"/>
        <w:ind w:firstLineChars="300" w:firstLine="630"/>
        <w:rPr>
          <w:rFonts w:ascii="宋体" w:eastAsia="宋体" w:hAnsi="宋体" w:cs="宋体"/>
          <w:kern w:val="0"/>
          <w:szCs w:val="24"/>
        </w:rPr>
      </w:pPr>
      <w:r w:rsidRPr="00D20639">
        <w:rPr>
          <w:rFonts w:ascii="宋体" w:eastAsia="宋体" w:hAnsi="宋体" w:cs="宋体" w:hint="eastAsia"/>
          <w:kern w:val="0"/>
          <w:szCs w:val="24"/>
        </w:rPr>
        <w:t>4、...</w:t>
      </w:r>
    </w:p>
    <w:p w:rsidR="00D20639" w:rsidRPr="00D20639" w:rsidRDefault="00D20639" w:rsidP="00D20639">
      <w:pPr>
        <w:widowControl/>
        <w:spacing w:line="360" w:lineRule="exact"/>
        <w:ind w:firstLineChars="300" w:firstLine="630"/>
        <w:rPr>
          <w:rFonts w:ascii="宋体" w:eastAsia="宋体" w:hAnsi="宋体" w:cs="宋体"/>
          <w:kern w:val="0"/>
          <w:szCs w:val="24"/>
        </w:rPr>
      </w:pPr>
    </w:p>
    <w:p w:rsidR="00D20639" w:rsidRPr="00D20639" w:rsidRDefault="00D20639" w:rsidP="00D20639">
      <w:pPr>
        <w:widowControl/>
        <w:spacing w:line="360" w:lineRule="exact"/>
        <w:ind w:firstLineChars="300" w:firstLine="632"/>
        <w:rPr>
          <w:rFonts w:ascii="宋体" w:eastAsia="宋体" w:hAnsi="宋体" w:cs="宋体"/>
          <w:b/>
          <w:kern w:val="0"/>
          <w:szCs w:val="24"/>
        </w:rPr>
      </w:pPr>
      <w:r w:rsidRPr="00D20639">
        <w:rPr>
          <w:rFonts w:ascii="宋体" w:eastAsia="宋体" w:hAnsi="宋体" w:cs="宋体" w:hint="eastAsia"/>
          <w:b/>
          <w:kern w:val="0"/>
          <w:szCs w:val="24"/>
        </w:rPr>
        <w:t>（请办理企业认真填写提交材料目录）</w:t>
      </w:r>
    </w:p>
    <w:p w:rsidR="00D20639" w:rsidRPr="00D20639" w:rsidRDefault="00D20639" w:rsidP="00D20639">
      <w:pPr>
        <w:widowControl/>
        <w:spacing w:line="360" w:lineRule="exact"/>
        <w:ind w:firstLineChars="300" w:firstLine="630"/>
        <w:rPr>
          <w:rFonts w:ascii="宋体" w:eastAsia="宋体" w:hAnsi="宋体" w:cs="宋体"/>
          <w:kern w:val="0"/>
          <w:szCs w:val="24"/>
        </w:rPr>
      </w:pPr>
    </w:p>
    <w:p w:rsidR="00D20639" w:rsidRPr="00D20639" w:rsidRDefault="00D20639" w:rsidP="00D20639">
      <w:pPr>
        <w:widowControl/>
        <w:spacing w:line="360" w:lineRule="exact"/>
        <w:ind w:firstLineChars="300" w:firstLine="630"/>
        <w:rPr>
          <w:rFonts w:ascii="宋体" w:eastAsia="宋体" w:hAnsi="宋体" w:cs="宋体"/>
          <w:kern w:val="0"/>
          <w:szCs w:val="24"/>
        </w:rPr>
      </w:pPr>
    </w:p>
    <w:p w:rsidR="00D20639" w:rsidRPr="00D20639" w:rsidRDefault="00D20639" w:rsidP="00D20639">
      <w:pPr>
        <w:widowControl/>
        <w:spacing w:line="360" w:lineRule="exact"/>
        <w:ind w:firstLineChars="300" w:firstLine="630"/>
        <w:rPr>
          <w:rFonts w:ascii="宋体" w:eastAsia="宋体" w:hAnsi="宋体" w:cs="宋体"/>
          <w:kern w:val="0"/>
          <w:szCs w:val="24"/>
        </w:rPr>
      </w:pPr>
    </w:p>
    <w:p w:rsidR="00D20639" w:rsidRPr="00D20639" w:rsidRDefault="00D20639" w:rsidP="00D20639">
      <w:pPr>
        <w:widowControl/>
        <w:spacing w:line="360" w:lineRule="exact"/>
        <w:ind w:firstLineChars="300" w:firstLine="630"/>
        <w:rPr>
          <w:rFonts w:ascii="宋体" w:eastAsia="宋体" w:hAnsi="宋体" w:cs="宋体"/>
          <w:kern w:val="0"/>
          <w:szCs w:val="24"/>
          <w:u w:val="single"/>
        </w:rPr>
      </w:pPr>
      <w:r w:rsidRPr="00D20639">
        <w:rPr>
          <w:rFonts w:ascii="宋体" w:eastAsia="宋体" w:hAnsi="宋体" w:cs="宋体" w:hint="eastAsia"/>
          <w:kern w:val="0"/>
          <w:szCs w:val="24"/>
        </w:rPr>
        <w:t xml:space="preserve">其他材料： </w:t>
      </w:r>
      <w:r w:rsidRPr="00D20639">
        <w:rPr>
          <w:rFonts w:ascii="宋体" w:eastAsia="宋体" w:hAnsi="宋体" w:cs="宋体" w:hint="eastAsia"/>
          <w:kern w:val="0"/>
          <w:szCs w:val="24"/>
          <w:u w:val="single"/>
        </w:rPr>
        <w:t xml:space="preserve">                                                 </w:t>
      </w:r>
    </w:p>
    <w:p w:rsidR="00D20639" w:rsidRPr="00D20639" w:rsidRDefault="00D20639" w:rsidP="00D20639">
      <w:pPr>
        <w:spacing w:line="360" w:lineRule="exact"/>
        <w:rPr>
          <w:rFonts w:ascii="宋体" w:eastAsia="宋体" w:hAnsi="宋体" w:cs="Times New Roman"/>
          <w:szCs w:val="24"/>
        </w:rPr>
      </w:pPr>
      <w:r w:rsidRPr="00D20639">
        <w:rPr>
          <w:rFonts w:ascii="宋体" w:eastAsia="宋体" w:hAnsi="宋体" w:cs="Times New Roman" w:hint="eastAsia"/>
          <w:szCs w:val="24"/>
        </w:rPr>
        <w:t xml:space="preserve">  </w:t>
      </w:r>
    </w:p>
    <w:p w:rsidR="00D20639" w:rsidRPr="00D20639" w:rsidRDefault="00D20639" w:rsidP="00D20639">
      <w:pPr>
        <w:spacing w:line="360" w:lineRule="exact"/>
        <w:rPr>
          <w:rFonts w:ascii="宋体" w:eastAsia="宋体" w:hAnsi="宋体" w:cs="Times New Roman"/>
          <w:sz w:val="24"/>
          <w:szCs w:val="24"/>
        </w:rPr>
      </w:pPr>
      <w:r w:rsidRPr="00D20639">
        <w:rPr>
          <w:rFonts w:ascii="宋体" w:eastAsia="宋体" w:hAnsi="宋体" w:cs="Times New Roman" w:hint="eastAsia"/>
          <w:szCs w:val="24"/>
        </w:rPr>
        <w:t xml:space="preserve">   </w:t>
      </w:r>
      <w:r w:rsidRPr="00D20639">
        <w:rPr>
          <w:rFonts w:ascii="宋体" w:eastAsia="宋体" w:hAnsi="宋体" w:cs="Times New Roman" w:hint="eastAsia"/>
          <w:sz w:val="24"/>
          <w:szCs w:val="24"/>
        </w:rPr>
        <w:t xml:space="preserve">  本企业已建立健全与所生产医疗器械相适应的质量管理体系并保证其有效运行，可随时按照《医疗器械生产质量管理规范》要求接受质量管理体系核查；现场检查时有关人员在岗、文件资料、设施设备齐全，能够提供相关证明文件原件（人员学历证明、职称证明、注册地址和生产地址租赁合同等）。本企业已对专业技术人员的资质（学历、职称）进行了真实性核查，满足在职在岗要求。</w:t>
      </w:r>
    </w:p>
    <w:p w:rsidR="00D20639" w:rsidRPr="00D20639" w:rsidRDefault="00D20639" w:rsidP="00D20639">
      <w:pPr>
        <w:spacing w:line="360" w:lineRule="exact"/>
        <w:ind w:firstLineChars="150" w:firstLine="360"/>
        <w:rPr>
          <w:rFonts w:ascii="宋体" w:eastAsia="宋体" w:hAnsi="宋体" w:cs="Times New Roman"/>
          <w:sz w:val="24"/>
          <w:szCs w:val="24"/>
        </w:rPr>
      </w:pPr>
      <w:r w:rsidRPr="00D20639">
        <w:rPr>
          <w:rFonts w:ascii="宋体" w:eastAsia="宋体" w:hAnsi="宋体" w:cs="Times New Roman" w:hint="eastAsia"/>
          <w:sz w:val="24"/>
          <w:szCs w:val="24"/>
        </w:rPr>
        <w:t xml:space="preserve"> </w:t>
      </w:r>
      <w:r w:rsidRPr="00D20639">
        <w:rPr>
          <w:rFonts w:ascii="宋体" w:eastAsia="宋体" w:hAnsi="宋体" w:cs="Times New Roman" w:hint="eastAsia"/>
          <w:sz w:val="24"/>
          <w:szCs w:val="24"/>
          <w:u w:val="single"/>
        </w:rPr>
        <w:t xml:space="preserve">                             </w:t>
      </w:r>
      <w:r w:rsidRPr="00D20639">
        <w:rPr>
          <w:rFonts w:ascii="宋体" w:eastAsia="宋体" w:hAnsi="宋体" w:cs="Times New Roman" w:hint="eastAsia"/>
          <w:sz w:val="24"/>
          <w:szCs w:val="24"/>
        </w:rPr>
        <w:t>（公司名称）法定代表人</w:t>
      </w:r>
      <w:r w:rsidRPr="00D20639">
        <w:rPr>
          <w:rFonts w:ascii="宋体" w:eastAsia="宋体" w:hAnsi="宋体" w:cs="Times New Roman" w:hint="eastAsia"/>
          <w:sz w:val="24"/>
          <w:szCs w:val="24"/>
          <w:u w:val="single"/>
        </w:rPr>
        <w:t xml:space="preserve">           </w:t>
      </w:r>
      <w:r w:rsidRPr="00D20639">
        <w:rPr>
          <w:rFonts w:ascii="宋体" w:eastAsia="宋体" w:hAnsi="宋体" w:cs="Times New Roman" w:hint="eastAsia"/>
          <w:sz w:val="24"/>
          <w:szCs w:val="24"/>
        </w:rPr>
        <w:t>（签名）保证本企业已认真阅读以下</w:t>
      </w:r>
      <w:r w:rsidRPr="00D20639">
        <w:rPr>
          <w:rFonts w:ascii="宋体" w:eastAsia="宋体" w:hAnsi="宋体" w:cs="Times New Roman" w:hint="eastAsia"/>
          <w:b/>
          <w:sz w:val="24"/>
          <w:szCs w:val="24"/>
        </w:rPr>
        <w:t>相关法律责任</w:t>
      </w:r>
      <w:r w:rsidRPr="00D20639">
        <w:rPr>
          <w:rFonts w:ascii="宋体" w:eastAsia="宋体" w:hAnsi="宋体" w:cs="Times New Roman" w:hint="eastAsia"/>
          <w:sz w:val="24"/>
          <w:szCs w:val="24"/>
        </w:rPr>
        <w:t>并郑重承诺， 此次提交的以上材料内容均经本企业核实，确定属实、有效，如有提供虚假资料，愿承担相应法律责任，特此声明。</w:t>
      </w:r>
    </w:p>
    <w:p w:rsidR="00D20639" w:rsidRPr="00D20639" w:rsidRDefault="00D20639" w:rsidP="00D20639">
      <w:pPr>
        <w:tabs>
          <w:tab w:val="left" w:pos="7635"/>
        </w:tabs>
        <w:spacing w:line="360" w:lineRule="exact"/>
        <w:rPr>
          <w:rFonts w:ascii="宋体" w:eastAsia="宋体" w:hAnsi="宋体" w:cs="Times New Roman"/>
          <w:sz w:val="24"/>
          <w:szCs w:val="24"/>
        </w:rPr>
      </w:pPr>
      <w:r w:rsidRPr="00D20639">
        <w:rPr>
          <w:rFonts w:ascii="宋体" w:eastAsia="宋体" w:hAnsi="宋体" w:cs="Times New Roman" w:hint="eastAsia"/>
          <w:sz w:val="24"/>
          <w:szCs w:val="24"/>
        </w:rPr>
        <w:tab/>
        <w:t xml:space="preserve">                                  </w:t>
      </w:r>
    </w:p>
    <w:p w:rsidR="00D20639" w:rsidRPr="00D20639" w:rsidRDefault="00D20639" w:rsidP="00D20639">
      <w:pPr>
        <w:tabs>
          <w:tab w:val="left" w:pos="7635"/>
        </w:tabs>
        <w:spacing w:line="360" w:lineRule="exact"/>
        <w:rPr>
          <w:rFonts w:ascii="宋体" w:eastAsia="宋体" w:hAnsi="宋体" w:cs="Times New Roman"/>
          <w:sz w:val="24"/>
          <w:szCs w:val="24"/>
        </w:rPr>
      </w:pPr>
    </w:p>
    <w:p w:rsidR="00D20639" w:rsidRPr="00D20639" w:rsidRDefault="00D20639" w:rsidP="00D20639">
      <w:pPr>
        <w:tabs>
          <w:tab w:val="left" w:pos="7635"/>
        </w:tabs>
        <w:spacing w:line="360" w:lineRule="exact"/>
        <w:rPr>
          <w:rFonts w:ascii="宋体" w:eastAsia="宋体" w:hAnsi="宋体" w:cs="Times New Roman"/>
          <w:sz w:val="24"/>
          <w:szCs w:val="24"/>
        </w:rPr>
      </w:pPr>
      <w:r w:rsidRPr="00D20639">
        <w:rPr>
          <w:rFonts w:ascii="宋体" w:eastAsia="宋体" w:hAnsi="宋体" w:cs="Times New Roman" w:hint="eastAsia"/>
          <w:sz w:val="24"/>
          <w:szCs w:val="24"/>
        </w:rPr>
        <w:t xml:space="preserve">                                       公司名称（盖章）：</w:t>
      </w:r>
    </w:p>
    <w:p w:rsidR="00D20639" w:rsidRPr="00D20639" w:rsidRDefault="00D20639" w:rsidP="00D20639">
      <w:pPr>
        <w:tabs>
          <w:tab w:val="left" w:pos="7635"/>
        </w:tabs>
        <w:spacing w:line="360" w:lineRule="exact"/>
        <w:ind w:firstLineChars="2000" w:firstLine="4800"/>
        <w:rPr>
          <w:rFonts w:ascii="宋体" w:eastAsia="宋体" w:hAnsi="宋体" w:cs="Times New Roman"/>
          <w:sz w:val="24"/>
          <w:szCs w:val="24"/>
        </w:rPr>
      </w:pPr>
      <w:r w:rsidRPr="00D20639">
        <w:rPr>
          <w:rFonts w:ascii="宋体" w:eastAsia="宋体" w:hAnsi="宋体" w:cs="Times New Roman" w:hint="eastAsia"/>
          <w:sz w:val="24"/>
          <w:szCs w:val="24"/>
        </w:rPr>
        <w:t>年    月    日</w:t>
      </w:r>
    </w:p>
    <w:p w:rsidR="00D20639" w:rsidRPr="00D20639" w:rsidRDefault="00D20639" w:rsidP="00D20639">
      <w:pPr>
        <w:tabs>
          <w:tab w:val="left" w:pos="7635"/>
        </w:tabs>
        <w:spacing w:line="360" w:lineRule="exact"/>
        <w:ind w:firstLineChars="2250" w:firstLine="4725"/>
        <w:rPr>
          <w:rFonts w:ascii="宋体" w:eastAsia="宋体" w:hAnsi="宋体" w:cs="Times New Roman"/>
          <w:szCs w:val="24"/>
        </w:rPr>
      </w:pPr>
    </w:p>
    <w:p w:rsidR="00D20639" w:rsidRPr="00D20639" w:rsidRDefault="00D20639" w:rsidP="00D20639">
      <w:pPr>
        <w:ind w:firstLineChars="200" w:firstLine="422"/>
        <w:rPr>
          <w:rFonts w:ascii="宋体" w:eastAsia="宋体" w:hAnsi="宋体" w:cs="Times New Roman"/>
          <w:b/>
          <w:szCs w:val="24"/>
        </w:rPr>
      </w:pPr>
      <w:r w:rsidRPr="00D20639">
        <w:rPr>
          <w:rFonts w:ascii="宋体" w:eastAsia="宋体" w:hAnsi="宋体" w:cs="Times New Roman" w:hint="eastAsia"/>
          <w:b/>
          <w:szCs w:val="24"/>
        </w:rPr>
        <w:t>相关法律责任：</w:t>
      </w:r>
    </w:p>
    <w:p w:rsidR="00D20639" w:rsidRPr="00D20639" w:rsidRDefault="00D20639" w:rsidP="00D20639">
      <w:pPr>
        <w:ind w:firstLineChars="200" w:firstLine="480"/>
        <w:rPr>
          <w:rFonts w:ascii="宋体" w:eastAsia="宋体" w:hAnsi="宋体" w:cs="宋体"/>
          <w:kern w:val="0"/>
          <w:sz w:val="24"/>
          <w:szCs w:val="24"/>
        </w:rPr>
      </w:pPr>
      <w:r w:rsidRPr="00D20639">
        <w:rPr>
          <w:rFonts w:ascii="宋体" w:eastAsia="宋体" w:hAnsi="宋体" w:cs="宋体" w:hint="eastAsia"/>
          <w:kern w:val="0"/>
          <w:sz w:val="24"/>
          <w:szCs w:val="24"/>
        </w:rPr>
        <w:t>申请人提供虚假资料或者采取其他欺骗手段取得医疗器械注册证的，由原发证部门撤销已经取得的许可证件，按照《医疗器械监督管理条例》（国务院令第739号）第八十三条的规定予以处罚。</w:t>
      </w:r>
    </w:p>
    <w:p w:rsidR="00E351C8" w:rsidRPr="00D20639" w:rsidRDefault="00E351C8" w:rsidP="00D20639">
      <w:pPr>
        <w:widowControl/>
        <w:spacing w:line="360" w:lineRule="auto"/>
        <w:ind w:right="210"/>
        <w:jc w:val="left"/>
        <w:rPr>
          <w:rFonts w:ascii="宋体" w:hAnsi="宋体" w:cs="宋体"/>
          <w:kern w:val="0"/>
          <w:sz w:val="24"/>
        </w:rPr>
      </w:pPr>
    </w:p>
    <w:sectPr w:rsidR="00E351C8" w:rsidRPr="00D20639" w:rsidSect="000D6CCE">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018" w:rsidRDefault="00016018">
      <w:r>
        <w:separator/>
      </w:r>
    </w:p>
  </w:endnote>
  <w:endnote w:type="continuationSeparator" w:id="0">
    <w:p w:rsidR="00016018" w:rsidRDefault="0001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719477"/>
      <w:docPartObj>
        <w:docPartGallery w:val="Page Numbers (Bottom of Page)"/>
        <w:docPartUnique/>
      </w:docPartObj>
    </w:sdtPr>
    <w:sdtEndPr/>
    <w:sdtContent>
      <w:p w:rsidR="004B1403" w:rsidRDefault="004B1403">
        <w:pPr>
          <w:pStyle w:val="a4"/>
          <w:jc w:val="right"/>
        </w:pPr>
        <w:r>
          <w:fldChar w:fldCharType="begin"/>
        </w:r>
        <w:r>
          <w:instrText>PAGE   \* MERGEFORMAT</w:instrText>
        </w:r>
        <w:r>
          <w:fldChar w:fldCharType="separate"/>
        </w:r>
        <w:r w:rsidR="000D6CCE" w:rsidRPr="000D6CCE">
          <w:rPr>
            <w:noProof/>
            <w:lang w:val="zh-CN"/>
          </w:rPr>
          <w:t>-</w:t>
        </w:r>
        <w:r w:rsidR="000D6CCE">
          <w:rPr>
            <w:noProof/>
          </w:rPr>
          <w:t xml:space="preserve"> 16 -</w:t>
        </w:r>
        <w:r>
          <w:fldChar w:fldCharType="end"/>
        </w:r>
      </w:p>
    </w:sdtContent>
  </w:sdt>
  <w:p w:rsidR="004B1403" w:rsidRDefault="004B140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018" w:rsidRDefault="00016018">
      <w:r>
        <w:separator/>
      </w:r>
    </w:p>
  </w:footnote>
  <w:footnote w:type="continuationSeparator" w:id="0">
    <w:p w:rsidR="00016018" w:rsidRDefault="00016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261"/>
    <w:rsid w:val="00016018"/>
    <w:rsid w:val="000D6CCE"/>
    <w:rsid w:val="00265F60"/>
    <w:rsid w:val="00282FF5"/>
    <w:rsid w:val="003174D4"/>
    <w:rsid w:val="004B1403"/>
    <w:rsid w:val="006346A0"/>
    <w:rsid w:val="00697D56"/>
    <w:rsid w:val="006B3580"/>
    <w:rsid w:val="006B7327"/>
    <w:rsid w:val="008777D7"/>
    <w:rsid w:val="00897E73"/>
    <w:rsid w:val="008B6261"/>
    <w:rsid w:val="009602E9"/>
    <w:rsid w:val="009607B5"/>
    <w:rsid w:val="00AB0655"/>
    <w:rsid w:val="00B937CC"/>
    <w:rsid w:val="00D20639"/>
    <w:rsid w:val="00E03183"/>
    <w:rsid w:val="00E351C8"/>
    <w:rsid w:val="00E623B5"/>
    <w:rsid w:val="00FD381E"/>
    <w:rsid w:val="17E4357F"/>
    <w:rsid w:val="21E87CBD"/>
    <w:rsid w:val="48263D8C"/>
    <w:rsid w:val="63711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962A8C-701F-4791-B1D7-25CCEC78C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qFormat/>
    <w:pPr>
      <w:keepNext/>
      <w:spacing w:line="360" w:lineRule="auto"/>
      <w:jc w:val="center"/>
      <w:outlineLvl w:val="1"/>
    </w:pPr>
    <w:rPr>
      <w:rFonts w:ascii="黑体" w:eastAsia="黑体"/>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paragraph" w:customStyle="1" w:styleId="a6">
    <w:name w:val="调查项目"/>
    <w:basedOn w:val="a"/>
    <w:qFormat/>
    <w:pPr>
      <w:widowControl/>
      <w:jc w:val="left"/>
      <w:outlineLvl w:val="1"/>
    </w:pPr>
    <w:rPr>
      <w:rFonts w:ascii="Tahoma" w:eastAsia="黑体" w:hAnsi="Tahoma"/>
      <w:bCs/>
      <w:color w:val="333399"/>
      <w:kern w:val="0"/>
      <w:sz w:val="18"/>
      <w:szCs w:val="18"/>
    </w:rPr>
  </w:style>
  <w:style w:type="paragraph" w:customStyle="1" w:styleId="a7">
    <w:name w:val="列标题"/>
    <w:basedOn w:val="2"/>
    <w:qFormat/>
    <w:pPr>
      <w:keepNext w:val="0"/>
      <w:widowControl/>
      <w:spacing w:line="240" w:lineRule="auto"/>
    </w:pPr>
    <w:rPr>
      <w:rFonts w:ascii="Tahoma" w:hAnsi="Tahoma"/>
      <w:b w:val="0"/>
      <w:color w:val="333399"/>
      <w:kern w:val="0"/>
      <w:sz w:val="18"/>
      <w:szCs w:val="18"/>
    </w:rPr>
  </w:style>
  <w:style w:type="paragraph" w:customStyle="1" w:styleId="a8">
    <w:name w:val="表格正文文本"/>
    <w:basedOn w:val="a"/>
    <w:qFormat/>
    <w:pPr>
      <w:widowControl/>
      <w:jc w:val="center"/>
    </w:pPr>
    <w:rPr>
      <w:rFonts w:ascii="Tahoma" w:hAnsi="Tahoma"/>
      <w:kern w:val="0"/>
      <w:sz w:val="18"/>
      <w:szCs w:val="20"/>
    </w:rPr>
  </w:style>
  <w:style w:type="paragraph" w:styleId="a9">
    <w:name w:val="List Paragraph"/>
    <w:basedOn w:val="a"/>
    <w:qFormat/>
    <w:pPr>
      <w:ind w:firstLineChars="200" w:firstLine="200"/>
    </w:pPr>
    <w:rPr>
      <w:rFonts w:ascii="Calibri" w:hAnsi="Calibri"/>
    </w:rPr>
  </w:style>
  <w:style w:type="paragraph" w:customStyle="1" w:styleId="Web">
    <w:name w:val="普通(Web)"/>
    <w:basedOn w:val="a"/>
    <w:qFormat/>
    <w:pPr>
      <w:widowControl/>
      <w:spacing w:before="100" w:beforeAutospacing="1" w:after="100" w:afterAutospacing="1"/>
      <w:jc w:val="left"/>
    </w:pPr>
    <w:rPr>
      <w:rFonts w:ascii="宋体"/>
      <w:color w:val="000000"/>
      <w:kern w:val="0"/>
      <w:sz w:val="24"/>
    </w:rPr>
  </w:style>
  <w:style w:type="paragraph" w:styleId="aa">
    <w:name w:val="Balloon Text"/>
    <w:basedOn w:val="a"/>
    <w:link w:val="Char1"/>
    <w:uiPriority w:val="99"/>
    <w:semiHidden/>
    <w:unhideWhenUsed/>
    <w:rsid w:val="004B1403"/>
    <w:rPr>
      <w:sz w:val="18"/>
      <w:szCs w:val="18"/>
    </w:rPr>
  </w:style>
  <w:style w:type="character" w:customStyle="1" w:styleId="Char1">
    <w:name w:val="批注框文本 Char"/>
    <w:basedOn w:val="a0"/>
    <w:link w:val="aa"/>
    <w:uiPriority w:val="99"/>
    <w:semiHidden/>
    <w:rsid w:val="004B140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522924">
      <w:bodyDiv w:val="1"/>
      <w:marLeft w:val="0"/>
      <w:marRight w:val="0"/>
      <w:marTop w:val="0"/>
      <w:marBottom w:val="0"/>
      <w:divBdr>
        <w:top w:val="none" w:sz="0" w:space="0" w:color="auto"/>
        <w:left w:val="none" w:sz="0" w:space="0" w:color="auto"/>
        <w:bottom w:val="none" w:sz="0" w:space="0" w:color="auto"/>
        <w:right w:val="none" w:sz="0" w:space="0" w:color="auto"/>
      </w:divBdr>
    </w:div>
    <w:div w:id="1399594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953</Words>
  <Characters>5435</Characters>
  <Application>Microsoft Office Word</Application>
  <DocSecurity>0</DocSecurity>
  <Lines>45</Lines>
  <Paragraphs>12</Paragraphs>
  <ScaleCrop>false</ScaleCrop>
  <Company>Hewlett-Packard Company</Company>
  <LinksUpToDate>false</LinksUpToDate>
  <CharactersWithSpaces>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王淼</dc:creator>
  <cp:lastModifiedBy>王淼</cp:lastModifiedBy>
  <cp:revision>13</cp:revision>
  <cp:lastPrinted>2021-12-27T01:28:00Z</cp:lastPrinted>
  <dcterms:created xsi:type="dcterms:W3CDTF">2021-12-24T02:11:00Z</dcterms:created>
  <dcterms:modified xsi:type="dcterms:W3CDTF">2021-12-27T01:47:00Z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C5106DFE1B7043F197F4F035A13C41C2</vt:lpwstr>
  </property>
</Properties>
</file>